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661"/>
      </w:tblGrid>
      <w:tr w:rsidR="00443609" w:rsidRPr="00751ABB" w14:paraId="5F9EAAC9" w14:textId="77777777" w:rsidTr="00751ABB">
        <w:trPr>
          <w:trHeight w:val="1408"/>
        </w:trPr>
        <w:tc>
          <w:tcPr>
            <w:tcW w:w="901" w:type="pct"/>
            <w:shd w:val="clear" w:color="auto" w:fill="F2F2F2" w:themeFill="background1" w:themeFillShade="F2"/>
            <w:vAlign w:val="center"/>
          </w:tcPr>
          <w:p w14:paraId="2BD6900B" w14:textId="04437538" w:rsidR="00443609" w:rsidRPr="00751ABB" w:rsidRDefault="00443609" w:rsidP="000153E4">
            <w:pPr>
              <w:jc w:val="center"/>
              <w:rPr>
                <w:rFonts w:ascii="Arial Narrow" w:hAnsi="Arial Narrow"/>
                <w:b/>
                <w:bCs/>
                <w:sz w:val="24"/>
              </w:rPr>
            </w:pPr>
            <w:r w:rsidRPr="00751ABB">
              <w:rPr>
                <w:rFonts w:ascii="Arial Narrow" w:hAnsi="Arial Narrow"/>
                <w:b/>
                <w:bCs/>
                <w:sz w:val="24"/>
              </w:rPr>
              <w:t xml:space="preserve">№ </w:t>
            </w:r>
            <w:r w:rsidR="00B96CB2" w:rsidRPr="00751ABB">
              <w:rPr>
                <w:rFonts w:ascii="Arial Narrow" w:hAnsi="Arial Narrow"/>
                <w:b/>
                <w:bCs/>
                <w:sz w:val="24"/>
              </w:rPr>
              <w:t>04</w:t>
            </w:r>
            <w:r w:rsidR="00B75363" w:rsidRPr="00751ABB">
              <w:rPr>
                <w:rFonts w:ascii="Arial Narrow" w:hAnsi="Arial Narrow"/>
                <w:b/>
                <w:bCs/>
                <w:sz w:val="24"/>
              </w:rPr>
              <w:t>/</w:t>
            </w:r>
            <w:r w:rsidR="002D5BAC" w:rsidRPr="00751ABB">
              <w:rPr>
                <w:rFonts w:ascii="Arial Narrow" w:hAnsi="Arial Narrow"/>
                <w:b/>
                <w:bCs/>
                <w:sz w:val="24"/>
              </w:rPr>
              <w:t>2020</w:t>
            </w:r>
          </w:p>
        </w:tc>
        <w:tc>
          <w:tcPr>
            <w:tcW w:w="4099" w:type="pct"/>
            <w:shd w:val="clear" w:color="auto" w:fill="F2F2F2" w:themeFill="background1" w:themeFillShade="F2"/>
            <w:vAlign w:val="center"/>
          </w:tcPr>
          <w:p w14:paraId="48C40B59" w14:textId="77777777" w:rsidR="000338CD" w:rsidRPr="000338CD" w:rsidRDefault="000338CD" w:rsidP="000338CD">
            <w:pPr>
              <w:jc w:val="center"/>
              <w:rPr>
                <w:rFonts w:ascii="Arial Narrow" w:hAnsi="Arial Narrow" w:cs="Arial"/>
                <w:b/>
                <w:bCs/>
                <w:sz w:val="24"/>
              </w:rPr>
            </w:pPr>
            <w:bookmarkStart w:id="0" w:name="_GoBack"/>
            <w:r w:rsidRPr="000338CD">
              <w:rPr>
                <w:rFonts w:ascii="Arial Narrow" w:hAnsi="Arial Narrow" w:cs="Arial"/>
                <w:b/>
                <w:bCs/>
                <w:sz w:val="24"/>
              </w:rPr>
              <w:t>ОТЧЕТ ОБ ИТОГАХ ГОЛОСОВАНИЯ</w:t>
            </w:r>
          </w:p>
          <w:p w14:paraId="23F430E5" w14:textId="77777777" w:rsidR="000338CD" w:rsidRPr="000338CD" w:rsidRDefault="000338CD" w:rsidP="000338CD">
            <w:pPr>
              <w:jc w:val="center"/>
              <w:rPr>
                <w:rFonts w:ascii="Arial Narrow" w:hAnsi="Arial Narrow" w:cs="Arial"/>
                <w:b/>
                <w:bCs/>
                <w:sz w:val="24"/>
              </w:rPr>
            </w:pPr>
            <w:r w:rsidRPr="000338CD">
              <w:rPr>
                <w:rFonts w:ascii="Arial Narrow" w:hAnsi="Arial Narrow" w:cs="Arial"/>
                <w:b/>
                <w:bCs/>
                <w:sz w:val="24"/>
              </w:rPr>
              <w:t>НА ВНЕОЧЕРЕДНОМ ОБЩЕМ СОБРАНИИ АКЦИОНЕРОВ</w:t>
            </w:r>
          </w:p>
          <w:p w14:paraId="595CFE8F" w14:textId="6D9CDF1B" w:rsidR="004E458C" w:rsidRPr="00751ABB" w:rsidRDefault="000338CD" w:rsidP="000338CD">
            <w:pPr>
              <w:jc w:val="center"/>
              <w:rPr>
                <w:rFonts w:ascii="Arial Narrow" w:hAnsi="Arial Narrow"/>
                <w:b/>
                <w:bCs/>
                <w:sz w:val="24"/>
              </w:rPr>
            </w:pPr>
            <w:r w:rsidRPr="000338CD">
              <w:rPr>
                <w:rFonts w:ascii="Arial Narrow" w:hAnsi="Arial Narrow" w:cs="Arial"/>
                <w:b/>
                <w:bCs/>
                <w:sz w:val="24"/>
              </w:rPr>
              <w:t>АКЦИОНЕРНОГО ОБЩЕСТВА</w:t>
            </w:r>
            <w:r>
              <w:rPr>
                <w:rFonts w:ascii="Arial Narrow" w:hAnsi="Arial Narrow"/>
                <w:b/>
                <w:bCs/>
                <w:sz w:val="24"/>
                <w:lang w:eastAsia="ru-RU"/>
              </w:rPr>
              <w:t xml:space="preserve"> </w:t>
            </w:r>
            <w:r w:rsidR="00BA1DC3" w:rsidRPr="00751ABB">
              <w:rPr>
                <w:rFonts w:ascii="Arial Narrow" w:eastAsia="Times New Roman" w:hAnsi="Arial Narrow"/>
                <w:b/>
                <w:bCs/>
                <w:kern w:val="0"/>
                <w:sz w:val="24"/>
                <w:lang w:eastAsia="ru-RU"/>
              </w:rPr>
              <w:t>«</w:t>
            </w:r>
            <w:r w:rsidR="0084621D" w:rsidRPr="00751ABB">
              <w:rPr>
                <w:rFonts w:ascii="Arial Narrow" w:eastAsia="Times New Roman" w:hAnsi="Arial Narrow"/>
                <w:b/>
                <w:bCs/>
                <w:kern w:val="0"/>
                <w:sz w:val="24"/>
                <w:lang w:eastAsia="ru-RU"/>
              </w:rPr>
              <w:t>РОДИНА</w:t>
            </w:r>
            <w:r w:rsidR="00BA1DC3" w:rsidRPr="00751ABB">
              <w:rPr>
                <w:rFonts w:ascii="Arial Narrow" w:eastAsia="Times New Roman" w:hAnsi="Arial Narrow"/>
                <w:b/>
                <w:bCs/>
                <w:kern w:val="0"/>
                <w:sz w:val="24"/>
                <w:lang w:eastAsia="ru-RU"/>
              </w:rPr>
              <w:t>»</w:t>
            </w:r>
            <w:bookmarkEnd w:id="0"/>
          </w:p>
        </w:tc>
      </w:tr>
      <w:tr w:rsidR="0084621D" w:rsidRPr="00751ABB" w14:paraId="13B77175" w14:textId="77777777" w:rsidTr="008535CA">
        <w:tc>
          <w:tcPr>
            <w:tcW w:w="5000" w:type="pct"/>
            <w:gridSpan w:val="2"/>
            <w:shd w:val="clear" w:color="auto" w:fill="auto"/>
          </w:tcPr>
          <w:p w14:paraId="3EEAAA82" w14:textId="77777777" w:rsidR="00264C1C" w:rsidRPr="00751ABB" w:rsidRDefault="00264C1C" w:rsidP="000153E4">
            <w:pPr>
              <w:widowControl/>
              <w:suppressAutoHyphens w:val="0"/>
              <w:jc w:val="both"/>
              <w:rPr>
                <w:rFonts w:ascii="Arial Narrow" w:eastAsia="Calibri" w:hAnsi="Arial Narrow"/>
                <w:kern w:val="0"/>
                <w:sz w:val="24"/>
              </w:rPr>
            </w:pPr>
          </w:p>
          <w:p w14:paraId="68281629" w14:textId="26D4552B" w:rsidR="0084621D" w:rsidRPr="00751ABB" w:rsidRDefault="0084621D" w:rsidP="000153E4">
            <w:pPr>
              <w:widowControl/>
              <w:suppressAutoHyphens w:val="0"/>
              <w:jc w:val="both"/>
              <w:rPr>
                <w:rFonts w:ascii="Arial Narrow" w:eastAsia="Calibri" w:hAnsi="Arial Narrow"/>
                <w:kern w:val="0"/>
                <w:sz w:val="24"/>
              </w:rPr>
            </w:pPr>
            <w:r w:rsidRPr="00751ABB">
              <w:rPr>
                <w:rFonts w:ascii="Arial Narrow" w:eastAsia="Calibri" w:hAnsi="Arial Narrow"/>
                <w:kern w:val="0"/>
                <w:sz w:val="24"/>
              </w:rPr>
              <w:t xml:space="preserve">Полное фирменное наименование: Публичное акционерное общество </w:t>
            </w:r>
            <w:r w:rsidR="00BA1DC3" w:rsidRPr="00751ABB">
              <w:rPr>
                <w:rFonts w:ascii="Arial Narrow" w:eastAsia="Calibri" w:hAnsi="Arial Narrow"/>
                <w:kern w:val="0"/>
                <w:sz w:val="24"/>
              </w:rPr>
              <w:t>«</w:t>
            </w:r>
            <w:r w:rsidRPr="00751ABB">
              <w:rPr>
                <w:rFonts w:ascii="Arial Narrow" w:eastAsia="Calibri" w:hAnsi="Arial Narrow"/>
                <w:kern w:val="0"/>
                <w:sz w:val="24"/>
              </w:rPr>
              <w:t>Родина</w:t>
            </w:r>
            <w:r w:rsidR="00BA1DC3" w:rsidRPr="00751ABB">
              <w:rPr>
                <w:rFonts w:ascii="Arial Narrow" w:eastAsia="Calibri" w:hAnsi="Arial Narrow"/>
                <w:kern w:val="0"/>
                <w:sz w:val="24"/>
              </w:rPr>
              <w:t>»</w:t>
            </w:r>
          </w:p>
          <w:p w14:paraId="64E70F04" w14:textId="26C3EF24" w:rsidR="0084621D" w:rsidRPr="00751ABB" w:rsidRDefault="0084621D" w:rsidP="000153E4">
            <w:pPr>
              <w:widowControl/>
              <w:suppressAutoHyphens w:val="0"/>
              <w:jc w:val="both"/>
              <w:rPr>
                <w:rFonts w:ascii="Arial Narrow" w:eastAsia="Calibri" w:hAnsi="Arial Narrow"/>
                <w:kern w:val="0"/>
                <w:sz w:val="24"/>
              </w:rPr>
            </w:pPr>
            <w:r w:rsidRPr="00751ABB">
              <w:rPr>
                <w:rFonts w:ascii="Arial Narrow" w:eastAsia="Calibri" w:hAnsi="Arial Narrow"/>
                <w:kern w:val="0"/>
                <w:sz w:val="24"/>
              </w:rPr>
              <w:t xml:space="preserve">Сокращенное наименование: ПАО </w:t>
            </w:r>
            <w:r w:rsidR="00BA1DC3" w:rsidRPr="00751ABB">
              <w:rPr>
                <w:rFonts w:ascii="Arial Narrow" w:eastAsia="Calibri" w:hAnsi="Arial Narrow"/>
                <w:kern w:val="0"/>
                <w:sz w:val="24"/>
              </w:rPr>
              <w:t>«</w:t>
            </w:r>
            <w:r w:rsidRPr="00751ABB">
              <w:rPr>
                <w:rFonts w:ascii="Arial Narrow" w:eastAsia="Calibri" w:hAnsi="Arial Narrow"/>
                <w:kern w:val="0"/>
                <w:sz w:val="24"/>
              </w:rPr>
              <w:t>Родина</w:t>
            </w:r>
            <w:r w:rsidR="00BA1DC3" w:rsidRPr="00751ABB">
              <w:rPr>
                <w:rFonts w:ascii="Arial Narrow" w:eastAsia="Calibri" w:hAnsi="Arial Narrow"/>
                <w:kern w:val="0"/>
                <w:sz w:val="24"/>
              </w:rPr>
              <w:t>»</w:t>
            </w:r>
          </w:p>
          <w:p w14:paraId="07D37CC0" w14:textId="5C864B02" w:rsidR="0084621D" w:rsidRPr="00751ABB" w:rsidRDefault="0084621D" w:rsidP="000153E4">
            <w:pPr>
              <w:widowControl/>
              <w:suppressAutoHyphens w:val="0"/>
              <w:jc w:val="both"/>
              <w:rPr>
                <w:rFonts w:ascii="Arial Narrow" w:eastAsia="Calibri" w:hAnsi="Arial Narrow"/>
                <w:kern w:val="0"/>
                <w:sz w:val="24"/>
              </w:rPr>
            </w:pPr>
            <w:r w:rsidRPr="00751ABB">
              <w:rPr>
                <w:rFonts w:ascii="Arial Narrow" w:eastAsia="Calibri" w:hAnsi="Arial Narrow"/>
                <w:kern w:val="0"/>
                <w:sz w:val="24"/>
              </w:rPr>
              <w:t>ОГРН: 1022303977376</w:t>
            </w:r>
            <w:r w:rsidR="003B0721" w:rsidRPr="00751ABB">
              <w:rPr>
                <w:rFonts w:ascii="Arial Narrow" w:eastAsia="Calibri" w:hAnsi="Arial Narrow"/>
                <w:kern w:val="0"/>
                <w:sz w:val="24"/>
              </w:rPr>
              <w:t xml:space="preserve">, </w:t>
            </w:r>
            <w:r w:rsidRPr="00751ABB">
              <w:rPr>
                <w:rFonts w:ascii="Arial Narrow" w:eastAsia="Calibri" w:hAnsi="Arial Narrow"/>
                <w:kern w:val="0"/>
                <w:sz w:val="24"/>
              </w:rPr>
              <w:t>ИНН: 2334006686</w:t>
            </w:r>
          </w:p>
          <w:p w14:paraId="6E0DC438" w14:textId="4AE55CA2" w:rsidR="0084621D" w:rsidRPr="00751ABB" w:rsidRDefault="002F2155" w:rsidP="000153E4">
            <w:pPr>
              <w:widowControl/>
              <w:suppressAutoHyphens w:val="0"/>
              <w:jc w:val="both"/>
              <w:rPr>
                <w:rFonts w:ascii="Arial Narrow" w:eastAsia="Calibri" w:hAnsi="Arial Narrow"/>
                <w:kern w:val="0"/>
                <w:sz w:val="24"/>
              </w:rPr>
            </w:pPr>
            <w:r w:rsidRPr="00751ABB">
              <w:rPr>
                <w:rFonts w:ascii="Arial Narrow" w:eastAsia="Calibri" w:hAnsi="Arial Narrow"/>
                <w:kern w:val="0"/>
                <w:sz w:val="24"/>
              </w:rPr>
              <w:t>Адрес:</w:t>
            </w:r>
            <w:r w:rsidR="003B0721" w:rsidRPr="00751ABB">
              <w:rPr>
                <w:rFonts w:ascii="Arial Narrow" w:eastAsia="Calibri" w:hAnsi="Arial Narrow"/>
                <w:kern w:val="0"/>
                <w:sz w:val="24"/>
              </w:rPr>
              <w:t xml:space="preserve"> </w:t>
            </w:r>
            <w:r w:rsidR="0084621D" w:rsidRPr="00751ABB">
              <w:rPr>
                <w:rFonts w:ascii="Arial Narrow" w:eastAsia="Calibri" w:hAnsi="Arial Narrow"/>
                <w:kern w:val="0"/>
                <w:sz w:val="24"/>
              </w:rPr>
              <w:t>353715, Краснодарский край, Каневской район, ст. Челбасская, ул. Красная, 119</w:t>
            </w:r>
          </w:p>
          <w:p w14:paraId="3D89E038" w14:textId="0B3A51A5" w:rsidR="002D5BAC" w:rsidRPr="00751ABB" w:rsidRDefault="002D5BAC" w:rsidP="000153E4">
            <w:pPr>
              <w:jc w:val="both"/>
              <w:rPr>
                <w:rFonts w:ascii="Arial Narrow" w:hAnsi="Arial Narrow"/>
                <w:bCs/>
                <w:kern w:val="2"/>
                <w:sz w:val="24"/>
              </w:rPr>
            </w:pPr>
          </w:p>
          <w:p w14:paraId="787FDC2B" w14:textId="3FD5D556"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 xml:space="preserve">Вид общего собрания: </w:t>
            </w:r>
            <w:r w:rsidR="00BA1DC3" w:rsidRPr="00751ABB">
              <w:rPr>
                <w:rFonts w:ascii="Arial Narrow" w:eastAsia="Calibri" w:hAnsi="Arial Narrow" w:cs="Arial"/>
                <w:kern w:val="0"/>
                <w:sz w:val="24"/>
              </w:rPr>
              <w:t>внеочередное</w:t>
            </w:r>
            <w:r w:rsidRPr="00751ABB">
              <w:rPr>
                <w:rFonts w:ascii="Arial Narrow" w:eastAsia="Calibri" w:hAnsi="Arial Narrow" w:cs="Arial"/>
                <w:kern w:val="0"/>
                <w:sz w:val="24"/>
              </w:rPr>
              <w:t>.</w:t>
            </w:r>
          </w:p>
          <w:p w14:paraId="5C2E4C10" w14:textId="77777777"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Форма проведения общего собрания: заочное голосование.</w:t>
            </w:r>
          </w:p>
          <w:p w14:paraId="7728F81F" w14:textId="07CBE464"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 xml:space="preserve">Дата определения лиц, имевших право на участие в общем собрании акционеров Общества: </w:t>
            </w:r>
            <w:r w:rsidR="00BA1DC3" w:rsidRPr="00751ABB">
              <w:rPr>
                <w:rFonts w:ascii="Arial Narrow" w:eastAsia="Calibri" w:hAnsi="Arial Narrow" w:cs="Arial"/>
                <w:kern w:val="0"/>
                <w:sz w:val="24"/>
              </w:rPr>
              <w:t>«</w:t>
            </w:r>
            <w:r w:rsidR="00B96CB2" w:rsidRPr="00751ABB">
              <w:rPr>
                <w:rFonts w:ascii="Arial Narrow" w:eastAsia="Calibri" w:hAnsi="Arial Narrow" w:cs="Arial"/>
                <w:kern w:val="0"/>
                <w:sz w:val="24"/>
              </w:rPr>
              <w:t>23</w:t>
            </w:r>
            <w:r w:rsidR="00BA1DC3" w:rsidRPr="00751ABB">
              <w:rPr>
                <w:rFonts w:ascii="Arial Narrow" w:eastAsia="Calibri" w:hAnsi="Arial Narrow" w:cs="Arial"/>
                <w:kern w:val="0"/>
                <w:sz w:val="24"/>
              </w:rPr>
              <w:t xml:space="preserve">» </w:t>
            </w:r>
            <w:r w:rsidR="00B96CB2" w:rsidRPr="00751ABB">
              <w:rPr>
                <w:rFonts w:ascii="Arial Narrow" w:eastAsia="Calibri" w:hAnsi="Arial Narrow" w:cs="Arial"/>
                <w:kern w:val="0"/>
                <w:sz w:val="24"/>
              </w:rPr>
              <w:t>ноября</w:t>
            </w:r>
            <w:r w:rsidRPr="00751ABB">
              <w:rPr>
                <w:rFonts w:ascii="Arial Narrow" w:eastAsia="Calibri" w:hAnsi="Arial Narrow" w:cs="Arial"/>
                <w:kern w:val="0"/>
                <w:sz w:val="24"/>
              </w:rPr>
              <w:t xml:space="preserve"> 2020 г.</w:t>
            </w:r>
          </w:p>
          <w:p w14:paraId="79C3B631" w14:textId="27949A22"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 xml:space="preserve">Дата проведения общего собрания: </w:t>
            </w:r>
            <w:r w:rsidR="00BA1DC3" w:rsidRPr="00751ABB">
              <w:rPr>
                <w:rFonts w:ascii="Arial Narrow" w:eastAsia="Calibri" w:hAnsi="Arial Narrow" w:cs="Arial"/>
                <w:kern w:val="0"/>
                <w:sz w:val="24"/>
              </w:rPr>
              <w:t>«</w:t>
            </w:r>
            <w:r w:rsidR="00B96CB2" w:rsidRPr="00751ABB">
              <w:rPr>
                <w:rFonts w:ascii="Arial Narrow" w:eastAsia="Calibri" w:hAnsi="Arial Narrow" w:cs="Arial"/>
                <w:kern w:val="0"/>
                <w:sz w:val="24"/>
              </w:rPr>
              <w:t>17</w:t>
            </w:r>
            <w:r w:rsidR="00BA1DC3" w:rsidRPr="00751ABB">
              <w:rPr>
                <w:rFonts w:ascii="Arial Narrow" w:eastAsia="Calibri" w:hAnsi="Arial Narrow" w:cs="Arial"/>
                <w:kern w:val="0"/>
                <w:sz w:val="24"/>
              </w:rPr>
              <w:t>»</w:t>
            </w:r>
            <w:r w:rsidRPr="00751ABB">
              <w:rPr>
                <w:rFonts w:ascii="Arial Narrow" w:eastAsia="Calibri" w:hAnsi="Arial Narrow" w:cs="Arial"/>
                <w:kern w:val="0"/>
                <w:sz w:val="24"/>
              </w:rPr>
              <w:t xml:space="preserve"> </w:t>
            </w:r>
            <w:r w:rsidR="00B96CB2" w:rsidRPr="00751ABB">
              <w:rPr>
                <w:rFonts w:ascii="Arial Narrow" w:eastAsia="Calibri" w:hAnsi="Arial Narrow" w:cs="Arial"/>
                <w:kern w:val="0"/>
                <w:sz w:val="24"/>
              </w:rPr>
              <w:t>декабря</w:t>
            </w:r>
            <w:r w:rsidRPr="00751ABB">
              <w:rPr>
                <w:rFonts w:ascii="Arial Narrow" w:eastAsia="Calibri" w:hAnsi="Arial Narrow" w:cs="Arial"/>
                <w:kern w:val="0"/>
                <w:sz w:val="24"/>
              </w:rPr>
              <w:t xml:space="preserve"> 2020 г.</w:t>
            </w:r>
          </w:p>
          <w:p w14:paraId="64317C98" w14:textId="77777777" w:rsidR="00264C1C" w:rsidRPr="00751ABB" w:rsidRDefault="00264C1C" w:rsidP="000153E4">
            <w:pPr>
              <w:widowControl/>
              <w:suppressAutoHyphens w:val="0"/>
              <w:jc w:val="both"/>
              <w:rPr>
                <w:rFonts w:ascii="Arial Narrow" w:eastAsia="Calibri" w:hAnsi="Arial Narrow" w:cs="Arial"/>
                <w:kern w:val="0"/>
                <w:sz w:val="24"/>
              </w:rPr>
            </w:pPr>
          </w:p>
          <w:p w14:paraId="5985CABA" w14:textId="77777777"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Сведения о регистраторе, выполнявшем функции счетной комиссии:</w:t>
            </w:r>
          </w:p>
          <w:p w14:paraId="7CBF36E8" w14:textId="1A26927C"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 xml:space="preserve">Полное фирменное наименование: Акционерное общество </w:t>
            </w:r>
            <w:r w:rsidR="00BA1DC3" w:rsidRPr="00751ABB">
              <w:rPr>
                <w:rFonts w:ascii="Arial Narrow" w:eastAsia="Calibri" w:hAnsi="Arial Narrow" w:cs="Arial"/>
                <w:kern w:val="0"/>
                <w:sz w:val="24"/>
              </w:rPr>
              <w:t>«</w:t>
            </w:r>
            <w:r w:rsidRPr="00751ABB">
              <w:rPr>
                <w:rFonts w:ascii="Arial Narrow" w:eastAsia="Calibri" w:hAnsi="Arial Narrow" w:cs="Arial"/>
                <w:kern w:val="0"/>
                <w:sz w:val="24"/>
              </w:rPr>
              <w:t>Реестр</w:t>
            </w:r>
            <w:r w:rsidR="00BA1DC3" w:rsidRPr="00751ABB">
              <w:rPr>
                <w:rFonts w:ascii="Arial Narrow" w:eastAsia="Calibri" w:hAnsi="Arial Narrow" w:cs="Arial"/>
                <w:kern w:val="0"/>
                <w:sz w:val="24"/>
              </w:rPr>
              <w:t>»</w:t>
            </w:r>
            <w:r w:rsidRPr="00751ABB">
              <w:rPr>
                <w:rFonts w:ascii="Arial Narrow" w:eastAsia="Calibri" w:hAnsi="Arial Narrow" w:cs="Arial"/>
                <w:kern w:val="0"/>
                <w:sz w:val="24"/>
              </w:rPr>
              <w:t>.</w:t>
            </w:r>
          </w:p>
          <w:p w14:paraId="4EAA4D5A" w14:textId="77777777"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Место нахождения: Российская Федерация, г. Москва.</w:t>
            </w:r>
          </w:p>
          <w:p w14:paraId="76666543" w14:textId="77777777"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Адрес регистратора: 129090, Москва, Б. Балканский пер., д. 20, стр. 1.</w:t>
            </w:r>
          </w:p>
          <w:p w14:paraId="44DC18BC" w14:textId="40CC9913"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 xml:space="preserve">Лицо, уполномоченное АО </w:t>
            </w:r>
            <w:r w:rsidR="00BA1DC3" w:rsidRPr="00751ABB">
              <w:rPr>
                <w:rFonts w:ascii="Arial Narrow" w:eastAsia="Calibri" w:hAnsi="Arial Narrow" w:cs="Arial"/>
                <w:kern w:val="0"/>
                <w:sz w:val="24"/>
              </w:rPr>
              <w:t>«</w:t>
            </w:r>
            <w:r w:rsidRPr="00751ABB">
              <w:rPr>
                <w:rFonts w:ascii="Arial Narrow" w:eastAsia="Calibri" w:hAnsi="Arial Narrow" w:cs="Arial"/>
                <w:kern w:val="0"/>
                <w:sz w:val="24"/>
              </w:rPr>
              <w:t>Реестр</w:t>
            </w:r>
            <w:r w:rsidR="00BA1DC3" w:rsidRPr="00751ABB">
              <w:rPr>
                <w:rFonts w:ascii="Arial Narrow" w:eastAsia="Calibri" w:hAnsi="Arial Narrow" w:cs="Arial"/>
                <w:kern w:val="0"/>
                <w:sz w:val="24"/>
              </w:rPr>
              <w:t>»</w:t>
            </w:r>
            <w:r w:rsidRPr="00751ABB">
              <w:rPr>
                <w:rFonts w:ascii="Arial Narrow" w:eastAsia="Calibri" w:hAnsi="Arial Narrow" w:cs="Arial"/>
                <w:kern w:val="0"/>
                <w:sz w:val="24"/>
              </w:rPr>
              <w:t xml:space="preserve">: </w:t>
            </w:r>
            <w:r w:rsidR="00B96CB2" w:rsidRPr="00751ABB">
              <w:rPr>
                <w:rFonts w:ascii="Arial Narrow" w:eastAsia="Calibri" w:hAnsi="Arial Narrow" w:cs="Arial"/>
                <w:kern w:val="0"/>
                <w:sz w:val="24"/>
              </w:rPr>
              <w:t>Ярикова Татьяна Игоревна</w:t>
            </w:r>
          </w:p>
          <w:p w14:paraId="2655B664" w14:textId="54E529AB" w:rsidR="00CE004E" w:rsidRPr="00751ABB" w:rsidRDefault="00CE004E"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 xml:space="preserve">Дата подсчета голосов: </w:t>
            </w:r>
            <w:r w:rsidR="00BA1DC3" w:rsidRPr="00751ABB">
              <w:rPr>
                <w:rFonts w:ascii="Arial Narrow" w:eastAsia="Calibri" w:hAnsi="Arial Narrow" w:cs="Arial"/>
                <w:kern w:val="0"/>
                <w:sz w:val="24"/>
              </w:rPr>
              <w:t>«</w:t>
            </w:r>
            <w:r w:rsidR="00B96CB2" w:rsidRPr="00751ABB">
              <w:rPr>
                <w:rFonts w:ascii="Arial Narrow" w:eastAsia="Calibri" w:hAnsi="Arial Narrow" w:cs="Arial"/>
                <w:kern w:val="0"/>
                <w:sz w:val="24"/>
              </w:rPr>
              <w:t>21</w:t>
            </w:r>
            <w:r w:rsidR="00BA1DC3" w:rsidRPr="00751ABB">
              <w:rPr>
                <w:rFonts w:ascii="Arial Narrow" w:eastAsia="Calibri" w:hAnsi="Arial Narrow" w:cs="Arial"/>
                <w:kern w:val="0"/>
                <w:sz w:val="24"/>
              </w:rPr>
              <w:t>»</w:t>
            </w:r>
            <w:r w:rsidRPr="00751ABB">
              <w:rPr>
                <w:rFonts w:ascii="Arial Narrow" w:eastAsia="Calibri" w:hAnsi="Arial Narrow" w:cs="Arial"/>
                <w:kern w:val="0"/>
                <w:sz w:val="24"/>
              </w:rPr>
              <w:t xml:space="preserve"> </w:t>
            </w:r>
            <w:r w:rsidR="00B96CB2" w:rsidRPr="00751ABB">
              <w:rPr>
                <w:rFonts w:ascii="Arial Narrow" w:eastAsia="Calibri" w:hAnsi="Arial Narrow" w:cs="Arial"/>
                <w:kern w:val="0"/>
                <w:sz w:val="24"/>
              </w:rPr>
              <w:t>декабря</w:t>
            </w:r>
            <w:r w:rsidRPr="00751ABB">
              <w:rPr>
                <w:rFonts w:ascii="Arial Narrow" w:eastAsia="Calibri" w:hAnsi="Arial Narrow" w:cs="Arial"/>
                <w:kern w:val="0"/>
                <w:sz w:val="24"/>
              </w:rPr>
              <w:t xml:space="preserve"> 2020 г.</w:t>
            </w:r>
          </w:p>
          <w:p w14:paraId="25556AE1" w14:textId="4142D320" w:rsidR="00264C1C" w:rsidRPr="00751ABB" w:rsidRDefault="00264C1C" w:rsidP="000153E4">
            <w:pPr>
              <w:widowControl/>
              <w:suppressAutoHyphens w:val="0"/>
              <w:jc w:val="both"/>
              <w:rPr>
                <w:rFonts w:ascii="Arial Narrow" w:eastAsia="Calibri" w:hAnsi="Arial Narrow" w:cs="Arial"/>
                <w:kern w:val="0"/>
                <w:sz w:val="24"/>
              </w:rPr>
            </w:pPr>
          </w:p>
          <w:p w14:paraId="4AADAC14" w14:textId="77777777"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Председатель общего собрания акционеров: Недужко Андрей Михайлович</w:t>
            </w:r>
          </w:p>
          <w:p w14:paraId="03AF558F" w14:textId="77777777"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Секретарь общего собрания акционеров: Ахиджанов Артур Эдуардович</w:t>
            </w:r>
          </w:p>
          <w:p w14:paraId="7871FDB4" w14:textId="77777777" w:rsidR="00264C1C" w:rsidRPr="00751ABB" w:rsidRDefault="00264C1C" w:rsidP="000153E4">
            <w:pPr>
              <w:widowControl/>
              <w:suppressAutoHyphens w:val="0"/>
              <w:jc w:val="both"/>
              <w:rPr>
                <w:rFonts w:ascii="Arial Narrow" w:eastAsia="Calibri" w:hAnsi="Arial Narrow" w:cs="Arial"/>
                <w:kern w:val="0"/>
                <w:sz w:val="24"/>
              </w:rPr>
            </w:pPr>
          </w:p>
          <w:p w14:paraId="481EC96B" w14:textId="033F39A9" w:rsidR="00264C1C" w:rsidRPr="00751ABB" w:rsidRDefault="00264C1C" w:rsidP="000153E4">
            <w:pPr>
              <w:widowControl/>
              <w:suppressAutoHyphens w:val="0"/>
              <w:jc w:val="both"/>
              <w:rPr>
                <w:rFonts w:ascii="Arial Narrow" w:eastAsia="Calibri" w:hAnsi="Arial Narrow" w:cs="Arial"/>
                <w:kern w:val="0"/>
                <w:sz w:val="24"/>
              </w:rPr>
            </w:pPr>
            <w:r w:rsidRPr="00751ABB">
              <w:rPr>
                <w:rFonts w:ascii="Arial Narrow" w:eastAsia="Calibri" w:hAnsi="Arial Narrow" w:cs="Arial"/>
                <w:kern w:val="0"/>
                <w:sz w:val="24"/>
              </w:rPr>
              <w:t xml:space="preserve">Дата составления </w:t>
            </w:r>
            <w:r w:rsidR="000338CD">
              <w:rPr>
                <w:rFonts w:ascii="Arial Narrow" w:eastAsia="Calibri" w:hAnsi="Arial Narrow" w:cs="Arial"/>
                <w:kern w:val="0"/>
                <w:sz w:val="24"/>
              </w:rPr>
              <w:t>отчета</w:t>
            </w:r>
            <w:r w:rsidRPr="00751ABB">
              <w:rPr>
                <w:rFonts w:ascii="Arial Narrow" w:eastAsia="Calibri" w:hAnsi="Arial Narrow" w:cs="Arial"/>
                <w:kern w:val="0"/>
                <w:sz w:val="24"/>
              </w:rPr>
              <w:t xml:space="preserve">: </w:t>
            </w:r>
            <w:r w:rsidR="00BA1DC3" w:rsidRPr="00751ABB">
              <w:rPr>
                <w:rFonts w:ascii="Arial Narrow" w:eastAsia="Calibri" w:hAnsi="Arial Narrow" w:cs="Arial"/>
                <w:kern w:val="0"/>
                <w:sz w:val="24"/>
              </w:rPr>
              <w:t>«</w:t>
            </w:r>
            <w:r w:rsidR="00B96CB2" w:rsidRPr="00751ABB">
              <w:rPr>
                <w:rFonts w:ascii="Arial Narrow" w:eastAsia="Calibri" w:hAnsi="Arial Narrow" w:cs="Arial"/>
                <w:kern w:val="0"/>
                <w:sz w:val="24"/>
              </w:rPr>
              <w:t>21</w:t>
            </w:r>
            <w:r w:rsidR="00BA1DC3" w:rsidRPr="00751ABB">
              <w:rPr>
                <w:rFonts w:ascii="Arial Narrow" w:eastAsia="Calibri" w:hAnsi="Arial Narrow" w:cs="Arial"/>
                <w:kern w:val="0"/>
                <w:sz w:val="24"/>
              </w:rPr>
              <w:t>»</w:t>
            </w:r>
            <w:r w:rsidRPr="00751ABB">
              <w:rPr>
                <w:rFonts w:ascii="Arial Narrow" w:eastAsia="Calibri" w:hAnsi="Arial Narrow" w:cs="Arial"/>
                <w:kern w:val="0"/>
                <w:sz w:val="24"/>
              </w:rPr>
              <w:t xml:space="preserve"> </w:t>
            </w:r>
            <w:r w:rsidR="00B96CB2" w:rsidRPr="00751ABB">
              <w:rPr>
                <w:rFonts w:ascii="Arial Narrow" w:eastAsia="Calibri" w:hAnsi="Arial Narrow" w:cs="Arial"/>
                <w:kern w:val="0"/>
                <w:sz w:val="24"/>
              </w:rPr>
              <w:t>декабря</w:t>
            </w:r>
            <w:r w:rsidRPr="00751ABB">
              <w:rPr>
                <w:rFonts w:ascii="Arial Narrow" w:eastAsia="Calibri" w:hAnsi="Arial Narrow" w:cs="Arial"/>
                <w:kern w:val="0"/>
                <w:sz w:val="24"/>
              </w:rPr>
              <w:t xml:space="preserve"> 2020 года</w:t>
            </w:r>
          </w:p>
          <w:p w14:paraId="692035A9" w14:textId="66E77604" w:rsidR="00264C1C" w:rsidRPr="00751ABB" w:rsidRDefault="00264C1C" w:rsidP="000153E4">
            <w:pPr>
              <w:jc w:val="both"/>
              <w:rPr>
                <w:rFonts w:ascii="Arial Narrow" w:hAnsi="Arial Narrow"/>
                <w:bCs/>
                <w:kern w:val="2"/>
                <w:sz w:val="24"/>
              </w:rPr>
            </w:pPr>
          </w:p>
        </w:tc>
      </w:tr>
      <w:tr w:rsidR="00264C1C" w:rsidRPr="00751ABB" w14:paraId="2BB41E00" w14:textId="77777777" w:rsidTr="008535CA">
        <w:tc>
          <w:tcPr>
            <w:tcW w:w="5000" w:type="pct"/>
            <w:gridSpan w:val="2"/>
            <w:shd w:val="clear" w:color="auto" w:fill="auto"/>
          </w:tcPr>
          <w:p w14:paraId="25BC970E" w14:textId="77777777" w:rsidR="00264C1C" w:rsidRPr="00751ABB" w:rsidRDefault="00264C1C" w:rsidP="000153E4">
            <w:pPr>
              <w:widowControl/>
              <w:suppressAutoHyphens w:val="0"/>
              <w:jc w:val="both"/>
              <w:rPr>
                <w:rFonts w:ascii="Arial Narrow" w:eastAsia="Calibri" w:hAnsi="Arial Narrow"/>
                <w:kern w:val="0"/>
                <w:sz w:val="24"/>
              </w:rPr>
            </w:pPr>
          </w:p>
          <w:p w14:paraId="6B1930C5" w14:textId="77777777" w:rsidR="00B96CB2" w:rsidRPr="00751ABB" w:rsidRDefault="00264C1C" w:rsidP="000153E4">
            <w:pPr>
              <w:widowControl/>
              <w:suppressAutoHyphens w:val="0"/>
              <w:rPr>
                <w:rFonts w:ascii="Arial Narrow" w:eastAsia="Calibri" w:hAnsi="Arial Narrow"/>
                <w:b/>
                <w:kern w:val="0"/>
                <w:sz w:val="24"/>
              </w:rPr>
            </w:pPr>
            <w:r w:rsidRPr="00751ABB">
              <w:rPr>
                <w:rFonts w:ascii="Arial Narrow" w:eastAsia="Calibri" w:hAnsi="Arial Narrow"/>
                <w:b/>
                <w:kern w:val="0"/>
                <w:sz w:val="24"/>
              </w:rPr>
              <w:t>Повестка дня собрания:</w:t>
            </w:r>
          </w:p>
          <w:p w14:paraId="084B9B4A" w14:textId="77777777" w:rsidR="00B96CB2" w:rsidRPr="00751ABB" w:rsidRDefault="00B96CB2" w:rsidP="000153E4">
            <w:pPr>
              <w:pStyle w:val="ab"/>
              <w:widowControl/>
              <w:numPr>
                <w:ilvl w:val="0"/>
                <w:numId w:val="24"/>
              </w:numPr>
              <w:suppressAutoHyphens w:val="0"/>
              <w:rPr>
                <w:rFonts w:ascii="Arial Narrow" w:eastAsia="Calibri" w:hAnsi="Arial Narrow"/>
                <w:kern w:val="0"/>
                <w:sz w:val="24"/>
              </w:rPr>
            </w:pPr>
            <w:r w:rsidRPr="00751ABB">
              <w:rPr>
                <w:rFonts w:ascii="Arial Narrow" w:eastAsia="Calibri" w:hAnsi="Arial Narrow"/>
                <w:kern w:val="0"/>
                <w:sz w:val="24"/>
              </w:rPr>
              <w:t>О выплате (объявлении) дивидендов Общества по результатам 9 месяцев 2020 года</w:t>
            </w:r>
          </w:p>
          <w:p w14:paraId="26B292BD" w14:textId="1799F4A8" w:rsidR="00B96CB2" w:rsidRPr="00751ABB" w:rsidRDefault="00B96CB2" w:rsidP="000153E4">
            <w:pPr>
              <w:pStyle w:val="ab"/>
              <w:widowControl/>
              <w:suppressAutoHyphens w:val="0"/>
              <w:rPr>
                <w:rFonts w:ascii="Arial Narrow" w:eastAsia="Calibri" w:hAnsi="Arial Narrow"/>
                <w:kern w:val="0"/>
                <w:sz w:val="24"/>
              </w:rPr>
            </w:pPr>
          </w:p>
        </w:tc>
      </w:tr>
    </w:tbl>
    <w:p w14:paraId="129BAC81" w14:textId="7376B054" w:rsidR="000338CD" w:rsidRDefault="000338CD" w:rsidP="000153E4">
      <w:pPr>
        <w:widowControl/>
        <w:suppressAutoHyphens w:val="0"/>
        <w:autoSpaceDE w:val="0"/>
        <w:autoSpaceDN w:val="0"/>
        <w:adjustRightInd w:val="0"/>
        <w:jc w:val="both"/>
        <w:rPr>
          <w:rFonts w:ascii="Arial Narrow" w:hAnsi="Arial Narrow" w:cs="Arial"/>
          <w:b/>
          <w:sz w:val="24"/>
        </w:rPr>
      </w:pPr>
    </w:p>
    <w:p w14:paraId="2B57890B" w14:textId="58312EA8" w:rsidR="000338CD" w:rsidRDefault="000338CD" w:rsidP="000153E4">
      <w:pPr>
        <w:widowControl/>
        <w:suppressAutoHyphens w:val="0"/>
        <w:autoSpaceDE w:val="0"/>
        <w:autoSpaceDN w:val="0"/>
        <w:adjustRightInd w:val="0"/>
        <w:jc w:val="both"/>
        <w:rPr>
          <w:rFonts w:ascii="Arial Narrow" w:hAnsi="Arial Narrow" w:cs="Arial"/>
          <w:b/>
          <w:sz w:val="24"/>
        </w:rPr>
      </w:pPr>
    </w:p>
    <w:p w14:paraId="71D7BDB1" w14:textId="77777777" w:rsidR="000338CD" w:rsidRPr="00B96CB2" w:rsidRDefault="000338CD" w:rsidP="000153E4">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p>
    <w:tbl>
      <w:tblPr>
        <w:tblW w:w="9660" w:type="dxa"/>
        <w:tblInd w:w="10" w:type="dxa"/>
        <w:tblLayout w:type="fixed"/>
        <w:tblCellMar>
          <w:left w:w="10" w:type="dxa"/>
          <w:right w:w="10" w:type="dxa"/>
        </w:tblCellMar>
        <w:tblLook w:val="0000" w:firstRow="0" w:lastRow="0" w:firstColumn="0" w:lastColumn="0" w:noHBand="0" w:noVBand="0"/>
      </w:tblPr>
      <w:tblGrid>
        <w:gridCol w:w="7635"/>
        <w:gridCol w:w="2025"/>
      </w:tblGrid>
      <w:tr w:rsidR="00B96CB2" w:rsidRPr="00B96CB2" w14:paraId="58086765" w14:textId="77777777" w:rsidTr="000338CD">
        <w:tc>
          <w:tcPr>
            <w:tcW w:w="7635" w:type="dxa"/>
            <w:tcBorders>
              <w:top w:val="single" w:sz="8" w:space="0" w:color="auto"/>
              <w:left w:val="single" w:sz="8" w:space="0" w:color="auto"/>
              <w:bottom w:val="single" w:sz="8" w:space="0" w:color="auto"/>
              <w:right w:val="single" w:sz="8" w:space="0" w:color="auto"/>
            </w:tcBorders>
          </w:tcPr>
          <w:p w14:paraId="124BC14D" w14:textId="77777777" w:rsidR="00B96CB2" w:rsidRPr="00B96CB2" w:rsidRDefault="00B96CB2" w:rsidP="000153E4">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color w:val="080808"/>
                <w:kern w:val="0"/>
                <w:sz w:val="24"/>
                <w:lang w:val="x-none" w:eastAsia="ru-RU"/>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25" w:type="dxa"/>
            <w:tcBorders>
              <w:top w:val="single" w:sz="8" w:space="0" w:color="auto"/>
              <w:left w:val="single" w:sz="8" w:space="0" w:color="auto"/>
              <w:bottom w:val="single" w:sz="8" w:space="0" w:color="auto"/>
              <w:right w:val="single" w:sz="8" w:space="0" w:color="auto"/>
            </w:tcBorders>
          </w:tcPr>
          <w:p w14:paraId="7F436862" w14:textId="77777777" w:rsidR="00B96CB2" w:rsidRPr="00B96CB2" w:rsidRDefault="00B96CB2" w:rsidP="000153E4">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b/>
                <w:bCs/>
                <w:color w:val="080808"/>
                <w:kern w:val="0"/>
                <w:sz w:val="24"/>
                <w:lang w:val="x-none" w:eastAsia="ru-RU"/>
              </w:rPr>
              <w:t>20 019 506</w:t>
            </w:r>
          </w:p>
        </w:tc>
      </w:tr>
      <w:tr w:rsidR="00B96CB2" w:rsidRPr="00B96CB2" w14:paraId="4071E638" w14:textId="77777777" w:rsidTr="000338CD">
        <w:tc>
          <w:tcPr>
            <w:tcW w:w="7635" w:type="dxa"/>
            <w:tcBorders>
              <w:top w:val="single" w:sz="8" w:space="0" w:color="auto"/>
              <w:left w:val="single" w:sz="8" w:space="0" w:color="auto"/>
              <w:bottom w:val="single" w:sz="8" w:space="0" w:color="auto"/>
              <w:right w:val="single" w:sz="8" w:space="0" w:color="auto"/>
            </w:tcBorders>
          </w:tcPr>
          <w:p w14:paraId="557367D4" w14:textId="77777777" w:rsidR="00B96CB2" w:rsidRPr="00B96CB2" w:rsidRDefault="00B96CB2" w:rsidP="000153E4">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color w:val="080808"/>
                <w:kern w:val="0"/>
                <w:sz w:val="24"/>
                <w:lang w:val="x-none" w:eastAsia="ru-RU"/>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025" w:type="dxa"/>
            <w:tcBorders>
              <w:top w:val="single" w:sz="8" w:space="0" w:color="auto"/>
              <w:left w:val="single" w:sz="8" w:space="0" w:color="auto"/>
              <w:bottom w:val="single" w:sz="8" w:space="0" w:color="auto"/>
              <w:right w:val="single" w:sz="8" w:space="0" w:color="auto"/>
            </w:tcBorders>
          </w:tcPr>
          <w:p w14:paraId="47631D90" w14:textId="77777777" w:rsidR="00B96CB2" w:rsidRPr="00B96CB2" w:rsidRDefault="00B96CB2" w:rsidP="000153E4">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b/>
                <w:bCs/>
                <w:color w:val="080808"/>
                <w:kern w:val="0"/>
                <w:sz w:val="24"/>
                <w:lang w:val="x-none" w:eastAsia="ru-RU"/>
              </w:rPr>
              <w:t>20 019 506</w:t>
            </w:r>
          </w:p>
        </w:tc>
      </w:tr>
      <w:tr w:rsidR="00B96CB2" w:rsidRPr="00B96CB2" w14:paraId="4143B99D" w14:textId="77777777" w:rsidTr="000338CD">
        <w:tc>
          <w:tcPr>
            <w:tcW w:w="7635" w:type="dxa"/>
            <w:tcBorders>
              <w:top w:val="single" w:sz="8" w:space="0" w:color="auto"/>
              <w:left w:val="single" w:sz="8" w:space="0" w:color="auto"/>
              <w:bottom w:val="single" w:sz="8" w:space="0" w:color="auto"/>
              <w:right w:val="single" w:sz="8" w:space="0" w:color="auto"/>
            </w:tcBorders>
          </w:tcPr>
          <w:p w14:paraId="6C99C211" w14:textId="77777777" w:rsidR="00B96CB2" w:rsidRPr="00B96CB2" w:rsidRDefault="00B96CB2" w:rsidP="000153E4">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color w:val="080808"/>
                <w:kern w:val="0"/>
                <w:sz w:val="24"/>
                <w:lang w:val="x-none" w:eastAsia="ru-RU"/>
              </w:rPr>
              <w:t>Число голосов, которыми обладали лица, принявшие участие в общем собрании, по данному вопросу повестки дня общего собрания</w:t>
            </w:r>
          </w:p>
        </w:tc>
        <w:tc>
          <w:tcPr>
            <w:tcW w:w="2025" w:type="dxa"/>
            <w:tcBorders>
              <w:top w:val="single" w:sz="8" w:space="0" w:color="auto"/>
              <w:left w:val="single" w:sz="8" w:space="0" w:color="auto"/>
              <w:bottom w:val="single" w:sz="8" w:space="0" w:color="auto"/>
              <w:right w:val="single" w:sz="8" w:space="0" w:color="auto"/>
            </w:tcBorders>
          </w:tcPr>
          <w:p w14:paraId="61B6EA34" w14:textId="77777777" w:rsidR="00B96CB2" w:rsidRPr="00B96CB2" w:rsidRDefault="00B96CB2" w:rsidP="000153E4">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b/>
                <w:bCs/>
                <w:color w:val="080808"/>
                <w:kern w:val="0"/>
                <w:sz w:val="24"/>
                <w:lang w:val="x-none" w:eastAsia="ru-RU"/>
              </w:rPr>
              <w:t>20 012 962</w:t>
            </w:r>
          </w:p>
        </w:tc>
      </w:tr>
    </w:tbl>
    <w:p w14:paraId="5E348504" w14:textId="77777777" w:rsidR="00B96CB2" w:rsidRPr="00B96CB2" w:rsidRDefault="00B96CB2" w:rsidP="000153E4">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r w:rsidRPr="00B96CB2">
        <w:rPr>
          <w:rFonts w:ascii="Arial Narrow" w:eastAsia="Times New Roman" w:hAnsi="Arial Narrow" w:cs="Times New Roman CYR"/>
          <w:b/>
          <w:bCs/>
          <w:color w:val="080808"/>
          <w:kern w:val="0"/>
          <w:sz w:val="24"/>
          <w:lang w:val="x-none" w:eastAsia="ru-RU"/>
        </w:rPr>
        <w:t>Кворум по данному вопросу повестки дня имеется.</w:t>
      </w:r>
    </w:p>
    <w:p w14:paraId="1FDFC126" w14:textId="7C952742" w:rsidR="00B96CB2" w:rsidRDefault="00B96CB2" w:rsidP="000153E4">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r w:rsidRPr="00B96CB2">
        <w:rPr>
          <w:rFonts w:ascii="Arial Narrow" w:eastAsia="Times New Roman" w:hAnsi="Arial Narrow" w:cs="Times New Roman CYR"/>
          <w:b/>
          <w:bCs/>
          <w:color w:val="080808"/>
          <w:kern w:val="0"/>
          <w:sz w:val="24"/>
          <w:lang w:eastAsia="ru-RU"/>
        </w:rPr>
        <w:t xml:space="preserve"> </w:t>
      </w:r>
    </w:p>
    <w:p w14:paraId="011007D7" w14:textId="77777777" w:rsidR="000338CD" w:rsidRPr="00B96CB2" w:rsidRDefault="000338CD" w:rsidP="000153E4">
      <w:pPr>
        <w:widowControl/>
        <w:suppressAutoHyphens w:val="0"/>
        <w:autoSpaceDE w:val="0"/>
        <w:autoSpaceDN w:val="0"/>
        <w:adjustRightInd w:val="0"/>
        <w:jc w:val="both"/>
        <w:rPr>
          <w:rFonts w:ascii="Arial Narrow" w:eastAsia="Times New Roman" w:hAnsi="Arial Narrow"/>
          <w:b/>
          <w:bCs/>
          <w:color w:val="080808"/>
          <w:kern w:val="0"/>
          <w:sz w:val="24"/>
          <w:lang w:val="x-none" w:eastAsia="ru-RU"/>
        </w:rPr>
      </w:pPr>
    </w:p>
    <w:p w14:paraId="66018859" w14:textId="77777777" w:rsidR="00B96CB2" w:rsidRPr="00B96CB2" w:rsidRDefault="00B96CB2" w:rsidP="000153E4">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r w:rsidRPr="00B96CB2">
        <w:rPr>
          <w:rFonts w:ascii="Arial Narrow" w:eastAsia="Times New Roman" w:hAnsi="Arial Narrow"/>
          <w:b/>
          <w:bCs/>
          <w:color w:val="080808"/>
          <w:kern w:val="0"/>
          <w:sz w:val="24"/>
          <w:lang w:val="x-none" w:eastAsia="ru-RU"/>
        </w:rPr>
        <w:t xml:space="preserve">Итоги голосования:  </w:t>
      </w:r>
    </w:p>
    <w:tbl>
      <w:tblPr>
        <w:tblW w:w="9660" w:type="dxa"/>
        <w:tblInd w:w="10" w:type="dxa"/>
        <w:tblLayout w:type="fixed"/>
        <w:tblCellMar>
          <w:left w:w="10" w:type="dxa"/>
          <w:right w:w="10" w:type="dxa"/>
        </w:tblCellMar>
        <w:tblLook w:val="0000" w:firstRow="0" w:lastRow="0" w:firstColumn="0" w:lastColumn="0" w:noHBand="0" w:noVBand="0"/>
      </w:tblPr>
      <w:tblGrid>
        <w:gridCol w:w="7635"/>
        <w:gridCol w:w="2025"/>
      </w:tblGrid>
      <w:tr w:rsidR="00B96CB2" w:rsidRPr="00B96CB2" w14:paraId="4E7A676E" w14:textId="77777777" w:rsidTr="000338CD">
        <w:tc>
          <w:tcPr>
            <w:tcW w:w="7635" w:type="dxa"/>
            <w:tcBorders>
              <w:top w:val="single" w:sz="8" w:space="0" w:color="auto"/>
              <w:left w:val="single" w:sz="8" w:space="0" w:color="auto"/>
              <w:bottom w:val="single" w:sz="8" w:space="0" w:color="auto"/>
              <w:right w:val="single" w:sz="8" w:space="0" w:color="auto"/>
            </w:tcBorders>
          </w:tcPr>
          <w:p w14:paraId="63D8AB5A" w14:textId="77777777" w:rsidR="00B96CB2" w:rsidRPr="00B96CB2" w:rsidRDefault="00B96CB2" w:rsidP="000153E4">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color w:val="080808"/>
                <w:kern w:val="0"/>
                <w:sz w:val="24"/>
                <w:lang w:val="x-none" w:eastAsia="ru-RU"/>
              </w:rPr>
              <w:t>Число голосов, отданных за вариант голосования «ЗА»</w:t>
            </w:r>
          </w:p>
        </w:tc>
        <w:tc>
          <w:tcPr>
            <w:tcW w:w="2025" w:type="dxa"/>
            <w:tcBorders>
              <w:top w:val="single" w:sz="8" w:space="0" w:color="auto"/>
              <w:left w:val="single" w:sz="8" w:space="0" w:color="auto"/>
              <w:bottom w:val="single" w:sz="8" w:space="0" w:color="auto"/>
              <w:right w:val="single" w:sz="8" w:space="0" w:color="auto"/>
            </w:tcBorders>
          </w:tcPr>
          <w:p w14:paraId="0A32808D" w14:textId="77777777" w:rsidR="00B96CB2" w:rsidRPr="00B96CB2" w:rsidRDefault="00B96CB2" w:rsidP="000153E4">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b/>
                <w:bCs/>
                <w:color w:val="080808"/>
                <w:kern w:val="0"/>
                <w:sz w:val="24"/>
                <w:lang w:val="x-none" w:eastAsia="ru-RU"/>
              </w:rPr>
              <w:t>20 012 962 |  100%*</w:t>
            </w:r>
          </w:p>
        </w:tc>
      </w:tr>
      <w:tr w:rsidR="00B96CB2" w:rsidRPr="00B96CB2" w14:paraId="5CCC0DC9" w14:textId="77777777" w:rsidTr="000338CD">
        <w:tc>
          <w:tcPr>
            <w:tcW w:w="7635" w:type="dxa"/>
            <w:tcBorders>
              <w:top w:val="single" w:sz="8" w:space="0" w:color="auto"/>
              <w:left w:val="single" w:sz="8" w:space="0" w:color="auto"/>
              <w:bottom w:val="single" w:sz="8" w:space="0" w:color="auto"/>
              <w:right w:val="single" w:sz="8" w:space="0" w:color="auto"/>
            </w:tcBorders>
          </w:tcPr>
          <w:p w14:paraId="48DEC85E" w14:textId="77777777" w:rsidR="00B96CB2" w:rsidRPr="00B96CB2" w:rsidRDefault="00B96CB2" w:rsidP="000153E4">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color w:val="080808"/>
                <w:kern w:val="0"/>
                <w:sz w:val="24"/>
                <w:lang w:val="x-none" w:eastAsia="ru-RU"/>
              </w:rPr>
              <w:t>Число голосов, отданных за вариант голосования «ПРОТИВ»</w:t>
            </w:r>
          </w:p>
        </w:tc>
        <w:tc>
          <w:tcPr>
            <w:tcW w:w="2025" w:type="dxa"/>
            <w:tcBorders>
              <w:top w:val="single" w:sz="8" w:space="0" w:color="auto"/>
              <w:left w:val="single" w:sz="8" w:space="0" w:color="auto"/>
              <w:bottom w:val="single" w:sz="8" w:space="0" w:color="auto"/>
              <w:right w:val="single" w:sz="8" w:space="0" w:color="auto"/>
            </w:tcBorders>
          </w:tcPr>
          <w:p w14:paraId="25B99D16" w14:textId="77777777" w:rsidR="00B96CB2" w:rsidRPr="00B96CB2" w:rsidRDefault="00B96CB2" w:rsidP="000153E4">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b/>
                <w:bCs/>
                <w:color w:val="080808"/>
                <w:kern w:val="0"/>
                <w:sz w:val="24"/>
                <w:lang w:val="x-none" w:eastAsia="ru-RU"/>
              </w:rPr>
              <w:t>0</w:t>
            </w:r>
          </w:p>
        </w:tc>
      </w:tr>
      <w:tr w:rsidR="00B96CB2" w:rsidRPr="00B96CB2" w14:paraId="11D96458" w14:textId="77777777" w:rsidTr="000338CD">
        <w:tc>
          <w:tcPr>
            <w:tcW w:w="7635" w:type="dxa"/>
            <w:tcBorders>
              <w:top w:val="single" w:sz="8" w:space="0" w:color="auto"/>
              <w:left w:val="single" w:sz="8" w:space="0" w:color="auto"/>
              <w:bottom w:val="single" w:sz="8" w:space="0" w:color="auto"/>
              <w:right w:val="single" w:sz="8" w:space="0" w:color="auto"/>
            </w:tcBorders>
          </w:tcPr>
          <w:p w14:paraId="1B39CC16" w14:textId="77777777" w:rsidR="00B96CB2" w:rsidRPr="00B96CB2" w:rsidRDefault="00B96CB2" w:rsidP="000153E4">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color w:val="080808"/>
                <w:kern w:val="0"/>
                <w:sz w:val="24"/>
                <w:lang w:val="x-none" w:eastAsia="ru-RU"/>
              </w:rPr>
              <w:t>Число голосов, отданных за вариант голосования «ВОЗДЕРЖАЛСЯ»</w:t>
            </w:r>
          </w:p>
        </w:tc>
        <w:tc>
          <w:tcPr>
            <w:tcW w:w="2025" w:type="dxa"/>
            <w:tcBorders>
              <w:top w:val="single" w:sz="8" w:space="0" w:color="auto"/>
              <w:left w:val="single" w:sz="8" w:space="0" w:color="auto"/>
              <w:bottom w:val="single" w:sz="8" w:space="0" w:color="auto"/>
              <w:right w:val="single" w:sz="8" w:space="0" w:color="auto"/>
            </w:tcBorders>
          </w:tcPr>
          <w:p w14:paraId="13572955" w14:textId="77777777" w:rsidR="00B96CB2" w:rsidRPr="00B96CB2" w:rsidRDefault="00B96CB2" w:rsidP="000153E4">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b/>
                <w:bCs/>
                <w:color w:val="080808"/>
                <w:kern w:val="0"/>
                <w:sz w:val="24"/>
                <w:lang w:val="x-none" w:eastAsia="ru-RU"/>
              </w:rPr>
              <w:t>0</w:t>
            </w:r>
          </w:p>
        </w:tc>
      </w:tr>
      <w:tr w:rsidR="00B96CB2" w:rsidRPr="00B96CB2" w14:paraId="2BBAA6EF" w14:textId="77777777" w:rsidTr="000338CD">
        <w:tc>
          <w:tcPr>
            <w:tcW w:w="7635" w:type="dxa"/>
            <w:tcBorders>
              <w:top w:val="single" w:sz="8" w:space="0" w:color="auto"/>
              <w:left w:val="single" w:sz="8" w:space="0" w:color="auto"/>
              <w:bottom w:val="single" w:sz="8" w:space="0" w:color="auto"/>
              <w:right w:val="single" w:sz="8" w:space="0" w:color="auto"/>
            </w:tcBorders>
          </w:tcPr>
          <w:p w14:paraId="5BEB3BDD" w14:textId="77777777" w:rsidR="00B96CB2" w:rsidRPr="00B96CB2" w:rsidRDefault="00B96CB2" w:rsidP="000153E4">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color w:val="080808"/>
                <w:kern w:val="0"/>
                <w:sz w:val="24"/>
                <w:lang w:val="x-none" w:eastAsia="ru-RU"/>
              </w:rPr>
              <w:lastRenderedPageBreak/>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025" w:type="dxa"/>
            <w:tcBorders>
              <w:top w:val="single" w:sz="8" w:space="0" w:color="auto"/>
              <w:left w:val="single" w:sz="8" w:space="0" w:color="auto"/>
              <w:bottom w:val="single" w:sz="8" w:space="0" w:color="auto"/>
              <w:right w:val="single" w:sz="8" w:space="0" w:color="auto"/>
            </w:tcBorders>
          </w:tcPr>
          <w:p w14:paraId="6A647A74" w14:textId="77777777" w:rsidR="00B96CB2" w:rsidRPr="00B96CB2" w:rsidRDefault="00B96CB2" w:rsidP="000153E4">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B96CB2">
              <w:rPr>
                <w:rFonts w:ascii="Arial Narrow" w:eastAsia="Times New Roman" w:hAnsi="Arial Narrow" w:cs="Times New Roman CYR"/>
                <w:b/>
                <w:bCs/>
                <w:color w:val="080808"/>
                <w:kern w:val="0"/>
                <w:sz w:val="24"/>
                <w:lang w:val="x-none" w:eastAsia="ru-RU"/>
              </w:rPr>
              <w:t>0</w:t>
            </w:r>
          </w:p>
        </w:tc>
      </w:tr>
    </w:tbl>
    <w:p w14:paraId="32A2DCCB" w14:textId="702CCE15" w:rsidR="00B96CB2" w:rsidRPr="00B96CB2" w:rsidRDefault="00B96CB2" w:rsidP="000153E4">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r w:rsidRPr="00B96CB2">
        <w:rPr>
          <w:rFonts w:ascii="Arial Narrow" w:eastAsia="Times New Roman" w:hAnsi="Arial Narrow" w:cs="Times New Roman CYR"/>
          <w:color w:val="080808"/>
          <w:kern w:val="0"/>
          <w:sz w:val="24"/>
          <w:lang w:val="x-none" w:eastAsia="ru-RU"/>
        </w:rPr>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3F952A14" w14:textId="77777777" w:rsidR="002A2F89" w:rsidRPr="00751ABB" w:rsidRDefault="002A2F89" w:rsidP="000153E4">
      <w:pPr>
        <w:widowControl/>
        <w:suppressAutoHyphens w:val="0"/>
        <w:autoSpaceDE w:val="0"/>
        <w:autoSpaceDN w:val="0"/>
        <w:adjustRightInd w:val="0"/>
        <w:jc w:val="both"/>
        <w:rPr>
          <w:rFonts w:ascii="Arial Narrow" w:eastAsia="Times New Roman" w:hAnsi="Arial Narrow" w:cs="Times New Roman CYR"/>
          <w:color w:val="080808"/>
          <w:kern w:val="0"/>
          <w:sz w:val="24"/>
          <w:lang w:val="x-none" w:eastAsia="ru-RU"/>
        </w:rPr>
      </w:pPr>
    </w:p>
    <w:p w14:paraId="1D87B027" w14:textId="11593BFE" w:rsidR="00264C1C" w:rsidRPr="00751ABB" w:rsidRDefault="00264C1C" w:rsidP="000153E4">
      <w:pPr>
        <w:tabs>
          <w:tab w:val="left" w:pos="18717"/>
        </w:tabs>
        <w:jc w:val="both"/>
        <w:rPr>
          <w:rFonts w:ascii="Arial Narrow" w:hAnsi="Arial Narrow" w:cs="Arial"/>
          <w:b/>
          <w:sz w:val="24"/>
        </w:rPr>
      </w:pPr>
      <w:r w:rsidRPr="00751ABB">
        <w:rPr>
          <w:rFonts w:ascii="Arial Narrow" w:hAnsi="Arial Narrow" w:cs="Arial"/>
          <w:b/>
          <w:sz w:val="24"/>
        </w:rPr>
        <w:t>Принятое решение:</w:t>
      </w:r>
    </w:p>
    <w:p w14:paraId="55F23763" w14:textId="77777777" w:rsidR="00B96CB2" w:rsidRPr="00B96CB2" w:rsidRDefault="00B96CB2" w:rsidP="000153E4">
      <w:pPr>
        <w:widowControl/>
        <w:suppressAutoHyphens w:val="0"/>
        <w:autoSpaceDE w:val="0"/>
        <w:autoSpaceDN w:val="0"/>
        <w:adjustRightInd w:val="0"/>
        <w:jc w:val="both"/>
        <w:rPr>
          <w:rFonts w:ascii="Arial Narrow" w:eastAsia="Times New Roman" w:hAnsi="Arial Narrow" w:cs="Times New Roman CYR"/>
          <w:color w:val="080808"/>
          <w:kern w:val="0"/>
          <w:sz w:val="24"/>
          <w:lang w:val="x-none" w:eastAsia="ru-RU"/>
        </w:rPr>
      </w:pPr>
      <w:r w:rsidRPr="00B96CB2">
        <w:rPr>
          <w:rFonts w:ascii="Arial Narrow" w:eastAsia="Times New Roman" w:hAnsi="Arial Narrow" w:cs="Times New Roman CYR"/>
          <w:color w:val="080808"/>
          <w:kern w:val="0"/>
          <w:sz w:val="24"/>
          <w:lang w:val="x-none" w:eastAsia="ru-RU"/>
        </w:rPr>
        <w:t>Полученную прибыль по результатам 9 месяцев 2020 отчетного года в размере 315 292 590,00 рублей направить на выплату дивидендов. Выплатить дивиденды по результатам 9 месяцев 2020 отчетного года в размере 15,00 рублей на одну обыкновенную акцию Общества и в размере 15,00 рублей на одну привилегированную акцию Общества. Дату, на которую определяются лица, имеющие право на получение дивидендов назначить на 27.12.2020 года. Выплату дивидендов осуществить денежными средствами одновременно всем владельцам обыкновенных и привилегированных акций не позднее 25 рабочих дней с даты, на которую определяются лица, имеющие право на получение дивидендов.</w:t>
      </w:r>
    </w:p>
    <w:p w14:paraId="3A62A0E3" w14:textId="59C9EC50" w:rsidR="002A2F89" w:rsidRPr="00751ABB" w:rsidRDefault="002A2F89" w:rsidP="000153E4">
      <w:pPr>
        <w:jc w:val="both"/>
        <w:rPr>
          <w:rFonts w:ascii="Arial Narrow" w:hAnsi="Arial Narrow"/>
          <w:sz w:val="24"/>
        </w:rPr>
      </w:pPr>
    </w:p>
    <w:p w14:paraId="327B95AD" w14:textId="4A29D4CE" w:rsidR="00B96CB2" w:rsidRPr="00751ABB" w:rsidRDefault="00B96CB2" w:rsidP="000153E4">
      <w:pPr>
        <w:jc w:val="both"/>
        <w:rPr>
          <w:rFonts w:ascii="Arial Narrow" w:hAnsi="Arial Narrow"/>
          <w:sz w:val="24"/>
        </w:rPr>
      </w:pPr>
    </w:p>
    <w:p w14:paraId="41D5BD33" w14:textId="3FC8299D" w:rsidR="00B96CB2" w:rsidRPr="00751ABB" w:rsidRDefault="00B96CB2" w:rsidP="000153E4">
      <w:pPr>
        <w:jc w:val="both"/>
        <w:rPr>
          <w:rFonts w:ascii="Arial Narrow" w:hAnsi="Arial Narrow"/>
          <w:sz w:val="24"/>
        </w:rPr>
      </w:pPr>
    </w:p>
    <w:p w14:paraId="7CF14EF0" w14:textId="77777777" w:rsidR="00B96CB2" w:rsidRPr="00751ABB" w:rsidRDefault="00B96CB2" w:rsidP="000153E4">
      <w:pPr>
        <w:jc w:val="both"/>
        <w:rPr>
          <w:rFonts w:ascii="Arial Narrow" w:hAnsi="Arial Narrow"/>
          <w:sz w:val="24"/>
        </w:rPr>
      </w:pPr>
    </w:p>
    <w:p w14:paraId="392E0F4F" w14:textId="77777777" w:rsidR="00BA65C7" w:rsidRPr="00751ABB" w:rsidRDefault="00BA65C7" w:rsidP="000153E4">
      <w:pPr>
        <w:jc w:val="both"/>
        <w:rPr>
          <w:rFonts w:ascii="Arial Narrow" w:hAnsi="Arial Narrow"/>
          <w:sz w:val="24"/>
        </w:rPr>
      </w:pPr>
    </w:p>
    <w:tbl>
      <w:tblPr>
        <w:tblW w:w="0" w:type="auto"/>
        <w:tblLook w:val="04A0" w:firstRow="1" w:lastRow="0" w:firstColumn="1" w:lastColumn="0" w:noHBand="0" w:noVBand="1"/>
      </w:tblPr>
      <w:tblGrid>
        <w:gridCol w:w="5906"/>
        <w:gridCol w:w="3449"/>
      </w:tblGrid>
      <w:tr w:rsidR="001073B4" w:rsidRPr="00751ABB" w14:paraId="08CD298E" w14:textId="77777777" w:rsidTr="00303239">
        <w:tc>
          <w:tcPr>
            <w:tcW w:w="6240" w:type="dxa"/>
          </w:tcPr>
          <w:p w14:paraId="42FA2F4D" w14:textId="77777777" w:rsidR="001073B4" w:rsidRPr="00751ABB" w:rsidRDefault="001073B4" w:rsidP="000153E4">
            <w:pPr>
              <w:jc w:val="both"/>
              <w:rPr>
                <w:rFonts w:ascii="Arial Narrow" w:hAnsi="Arial Narrow"/>
                <w:b/>
                <w:sz w:val="24"/>
              </w:rPr>
            </w:pPr>
            <w:r w:rsidRPr="00751ABB">
              <w:rPr>
                <w:rFonts w:ascii="Arial Narrow" w:hAnsi="Arial Narrow"/>
                <w:b/>
                <w:sz w:val="24"/>
              </w:rPr>
              <w:t xml:space="preserve">Председатель общего собрания акционеров </w:t>
            </w:r>
          </w:p>
          <w:p w14:paraId="12F569ED" w14:textId="16FC19FF" w:rsidR="001073B4" w:rsidRPr="00751ABB" w:rsidRDefault="001073B4" w:rsidP="000153E4">
            <w:pPr>
              <w:jc w:val="both"/>
              <w:rPr>
                <w:rFonts w:ascii="Arial Narrow" w:hAnsi="Arial Narrow"/>
                <w:b/>
                <w:sz w:val="24"/>
              </w:rPr>
            </w:pPr>
            <w:r w:rsidRPr="00751ABB">
              <w:rPr>
                <w:rFonts w:ascii="Arial Narrow" w:hAnsi="Arial Narrow"/>
                <w:b/>
                <w:sz w:val="24"/>
              </w:rPr>
              <w:t xml:space="preserve">АО </w:t>
            </w:r>
            <w:r w:rsidR="00BA1DC3" w:rsidRPr="00751ABB">
              <w:rPr>
                <w:rFonts w:ascii="Arial Narrow" w:hAnsi="Arial Narrow"/>
                <w:b/>
                <w:sz w:val="24"/>
              </w:rPr>
              <w:t>«</w:t>
            </w:r>
            <w:r w:rsidR="002F2155" w:rsidRPr="00751ABB">
              <w:rPr>
                <w:rFonts w:ascii="Arial Narrow" w:hAnsi="Arial Narrow"/>
                <w:b/>
                <w:sz w:val="24"/>
              </w:rPr>
              <w:t>Родина</w:t>
            </w:r>
            <w:r w:rsidR="00BA1DC3" w:rsidRPr="00751ABB">
              <w:rPr>
                <w:rFonts w:ascii="Arial Narrow" w:hAnsi="Arial Narrow"/>
                <w:b/>
                <w:sz w:val="24"/>
              </w:rPr>
              <w:t>»</w:t>
            </w:r>
          </w:p>
          <w:p w14:paraId="6BED717A" w14:textId="77777777" w:rsidR="008511BB" w:rsidRPr="00751ABB" w:rsidRDefault="008511BB" w:rsidP="000153E4">
            <w:pPr>
              <w:jc w:val="both"/>
              <w:rPr>
                <w:rFonts w:ascii="Arial Narrow" w:hAnsi="Arial Narrow"/>
                <w:b/>
                <w:sz w:val="24"/>
              </w:rPr>
            </w:pPr>
          </w:p>
          <w:p w14:paraId="53173164" w14:textId="77777777" w:rsidR="001073B4" w:rsidRPr="00751ABB" w:rsidRDefault="001073B4" w:rsidP="000153E4">
            <w:pPr>
              <w:jc w:val="both"/>
              <w:rPr>
                <w:rFonts w:ascii="Arial Narrow" w:hAnsi="Arial Narrow"/>
                <w:b/>
                <w:sz w:val="24"/>
              </w:rPr>
            </w:pPr>
          </w:p>
          <w:p w14:paraId="0F2740FF" w14:textId="392171CA" w:rsidR="00C82591" w:rsidRPr="00751ABB" w:rsidRDefault="00C82591" w:rsidP="000153E4">
            <w:pPr>
              <w:jc w:val="both"/>
              <w:rPr>
                <w:rFonts w:ascii="Arial Narrow" w:hAnsi="Arial Narrow"/>
                <w:b/>
                <w:sz w:val="24"/>
              </w:rPr>
            </w:pPr>
          </w:p>
        </w:tc>
        <w:tc>
          <w:tcPr>
            <w:tcW w:w="3614" w:type="dxa"/>
          </w:tcPr>
          <w:p w14:paraId="6FF52ADC" w14:textId="77777777" w:rsidR="006B4211" w:rsidRPr="00751ABB" w:rsidRDefault="006B4211" w:rsidP="000153E4">
            <w:pPr>
              <w:jc w:val="right"/>
              <w:rPr>
                <w:rFonts w:ascii="Arial Narrow" w:hAnsi="Arial Narrow"/>
                <w:b/>
                <w:sz w:val="24"/>
              </w:rPr>
            </w:pPr>
          </w:p>
          <w:p w14:paraId="2B7A2AEA" w14:textId="71AEC408" w:rsidR="001073B4" w:rsidRPr="00751ABB" w:rsidRDefault="008450BF" w:rsidP="000153E4">
            <w:pPr>
              <w:jc w:val="right"/>
              <w:rPr>
                <w:rFonts w:ascii="Arial Narrow" w:hAnsi="Arial Narrow"/>
                <w:sz w:val="24"/>
              </w:rPr>
            </w:pPr>
            <w:r w:rsidRPr="00751ABB">
              <w:rPr>
                <w:rFonts w:ascii="Arial Narrow" w:hAnsi="Arial Narrow"/>
                <w:b/>
                <w:sz w:val="24"/>
              </w:rPr>
              <w:t>Недужко А.М</w:t>
            </w:r>
            <w:r w:rsidR="006B4211" w:rsidRPr="00751ABB">
              <w:rPr>
                <w:rFonts w:ascii="Arial Narrow" w:hAnsi="Arial Narrow"/>
                <w:b/>
                <w:sz w:val="24"/>
              </w:rPr>
              <w:t>.</w:t>
            </w:r>
          </w:p>
        </w:tc>
      </w:tr>
      <w:tr w:rsidR="001073B4" w:rsidRPr="00751ABB" w14:paraId="53285604" w14:textId="77777777" w:rsidTr="00303239">
        <w:tc>
          <w:tcPr>
            <w:tcW w:w="6240" w:type="dxa"/>
          </w:tcPr>
          <w:p w14:paraId="41BFD832" w14:textId="77777777" w:rsidR="001073B4" w:rsidRPr="00751ABB" w:rsidRDefault="001073B4" w:rsidP="000153E4">
            <w:pPr>
              <w:jc w:val="both"/>
              <w:rPr>
                <w:rFonts w:ascii="Arial Narrow" w:hAnsi="Arial Narrow"/>
                <w:b/>
                <w:sz w:val="24"/>
              </w:rPr>
            </w:pPr>
            <w:r w:rsidRPr="00751ABB">
              <w:rPr>
                <w:rFonts w:ascii="Arial Narrow" w:hAnsi="Arial Narrow"/>
                <w:b/>
                <w:sz w:val="24"/>
              </w:rPr>
              <w:t xml:space="preserve">Секретарь общего собрания акционеров </w:t>
            </w:r>
          </w:p>
          <w:p w14:paraId="77D5C50F" w14:textId="5CE48AE1" w:rsidR="001073B4" w:rsidRPr="00751ABB" w:rsidRDefault="001073B4" w:rsidP="000153E4">
            <w:pPr>
              <w:jc w:val="both"/>
              <w:rPr>
                <w:rFonts w:ascii="Arial Narrow" w:hAnsi="Arial Narrow"/>
                <w:b/>
                <w:sz w:val="24"/>
              </w:rPr>
            </w:pPr>
            <w:r w:rsidRPr="00751ABB">
              <w:rPr>
                <w:rFonts w:ascii="Arial Narrow" w:hAnsi="Arial Narrow"/>
                <w:b/>
                <w:sz w:val="24"/>
              </w:rPr>
              <w:t xml:space="preserve">АО </w:t>
            </w:r>
            <w:r w:rsidR="00BA1DC3" w:rsidRPr="00751ABB">
              <w:rPr>
                <w:rFonts w:ascii="Arial Narrow" w:hAnsi="Arial Narrow"/>
                <w:b/>
                <w:sz w:val="24"/>
              </w:rPr>
              <w:t>«</w:t>
            </w:r>
            <w:r w:rsidR="002F2155" w:rsidRPr="00751ABB">
              <w:rPr>
                <w:rFonts w:ascii="Arial Narrow" w:hAnsi="Arial Narrow"/>
                <w:b/>
                <w:sz w:val="24"/>
              </w:rPr>
              <w:t>Родина</w:t>
            </w:r>
            <w:r w:rsidR="00BA1DC3" w:rsidRPr="00751ABB">
              <w:rPr>
                <w:rFonts w:ascii="Arial Narrow" w:hAnsi="Arial Narrow"/>
                <w:b/>
                <w:sz w:val="24"/>
              </w:rPr>
              <w:t>»</w:t>
            </w:r>
          </w:p>
        </w:tc>
        <w:tc>
          <w:tcPr>
            <w:tcW w:w="3614" w:type="dxa"/>
          </w:tcPr>
          <w:p w14:paraId="5EF5DAEA" w14:textId="77777777" w:rsidR="006B4211" w:rsidRPr="00751ABB" w:rsidRDefault="006B4211" w:rsidP="000153E4">
            <w:pPr>
              <w:jc w:val="right"/>
              <w:rPr>
                <w:rFonts w:ascii="Arial Narrow" w:hAnsi="Arial Narrow"/>
                <w:b/>
                <w:sz w:val="24"/>
              </w:rPr>
            </w:pPr>
          </w:p>
          <w:p w14:paraId="2C6229E5" w14:textId="77777777" w:rsidR="001073B4" w:rsidRPr="00751ABB" w:rsidRDefault="002D5BAC" w:rsidP="000153E4">
            <w:pPr>
              <w:jc w:val="right"/>
              <w:rPr>
                <w:rFonts w:ascii="Arial Narrow" w:hAnsi="Arial Narrow"/>
                <w:b/>
                <w:sz w:val="24"/>
              </w:rPr>
            </w:pPr>
            <w:r w:rsidRPr="00751ABB">
              <w:rPr>
                <w:rFonts w:ascii="Arial Narrow" w:hAnsi="Arial Narrow"/>
                <w:b/>
                <w:sz w:val="24"/>
              </w:rPr>
              <w:t>Ахиджанов А.Э.</w:t>
            </w:r>
          </w:p>
          <w:p w14:paraId="18DC36A0" w14:textId="587C1C9A" w:rsidR="002A2F89" w:rsidRPr="00751ABB" w:rsidRDefault="002A2F89" w:rsidP="000153E4">
            <w:pPr>
              <w:jc w:val="right"/>
              <w:rPr>
                <w:rFonts w:ascii="Arial Narrow" w:hAnsi="Arial Narrow"/>
                <w:sz w:val="24"/>
              </w:rPr>
            </w:pPr>
          </w:p>
        </w:tc>
      </w:tr>
    </w:tbl>
    <w:p w14:paraId="5C25CEBD" w14:textId="1EFF749E" w:rsidR="00BA65C7" w:rsidRPr="00751ABB" w:rsidRDefault="00BA65C7" w:rsidP="000153E4">
      <w:pPr>
        <w:rPr>
          <w:rFonts w:ascii="Arial Narrow" w:hAnsi="Arial Narrow"/>
          <w:b/>
          <w:sz w:val="24"/>
        </w:rPr>
      </w:pPr>
    </w:p>
    <w:sectPr w:rsidR="00BA65C7" w:rsidRPr="00751ABB" w:rsidSect="00751AB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10225" w14:textId="77777777" w:rsidR="00740512" w:rsidRDefault="00740512" w:rsidP="00F13065">
      <w:r>
        <w:separator/>
      </w:r>
    </w:p>
  </w:endnote>
  <w:endnote w:type="continuationSeparator" w:id="0">
    <w:p w14:paraId="74CFB86F" w14:textId="77777777" w:rsidR="00740512" w:rsidRDefault="00740512" w:rsidP="00F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147CC" w14:textId="77777777" w:rsidR="00740512" w:rsidRDefault="00740512" w:rsidP="00F13065">
      <w:r>
        <w:separator/>
      </w:r>
    </w:p>
  </w:footnote>
  <w:footnote w:type="continuationSeparator" w:id="0">
    <w:p w14:paraId="0C6846C2" w14:textId="77777777" w:rsidR="00740512" w:rsidRDefault="00740512" w:rsidP="00F1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6DB"/>
    <w:multiLevelType w:val="hybridMultilevel"/>
    <w:tmpl w:val="4D26F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21301"/>
    <w:multiLevelType w:val="hybridMultilevel"/>
    <w:tmpl w:val="88D00A2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AA47C8"/>
    <w:multiLevelType w:val="hybridMultilevel"/>
    <w:tmpl w:val="EB12C3FA"/>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7207E8"/>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871BE2"/>
    <w:multiLevelType w:val="hybridMultilevel"/>
    <w:tmpl w:val="D2382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A6131"/>
    <w:multiLevelType w:val="hybridMultilevel"/>
    <w:tmpl w:val="CC1A7BE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487341"/>
    <w:multiLevelType w:val="hybridMultilevel"/>
    <w:tmpl w:val="D3BEC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AF3A3D"/>
    <w:multiLevelType w:val="hybridMultilevel"/>
    <w:tmpl w:val="939C4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904895"/>
    <w:multiLevelType w:val="hybridMultilevel"/>
    <w:tmpl w:val="9BA6B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D699B"/>
    <w:multiLevelType w:val="hybridMultilevel"/>
    <w:tmpl w:val="736C78B0"/>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704834"/>
    <w:multiLevelType w:val="hybridMultilevel"/>
    <w:tmpl w:val="84505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F76B0E"/>
    <w:multiLevelType w:val="hybridMultilevel"/>
    <w:tmpl w:val="83A6F1D4"/>
    <w:lvl w:ilvl="0" w:tplc="75C69BC2">
      <w:start w:val="1"/>
      <w:numFmt w:val="bullet"/>
      <w:lvlText w:val=""/>
      <w:lvlJc w:val="left"/>
      <w:pPr>
        <w:ind w:left="1069"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4B194ACB"/>
    <w:multiLevelType w:val="hybridMultilevel"/>
    <w:tmpl w:val="FF0C0644"/>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9C5FEC"/>
    <w:multiLevelType w:val="hybridMultilevel"/>
    <w:tmpl w:val="677EAD2E"/>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A415B8"/>
    <w:multiLevelType w:val="hybridMultilevel"/>
    <w:tmpl w:val="F1C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B563068"/>
    <w:multiLevelType w:val="hybridMultilevel"/>
    <w:tmpl w:val="F1F4C730"/>
    <w:lvl w:ilvl="0" w:tplc="21867E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7A1F92"/>
    <w:multiLevelType w:val="hybridMultilevel"/>
    <w:tmpl w:val="78F0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5A447B"/>
    <w:multiLevelType w:val="hybridMultilevel"/>
    <w:tmpl w:val="0C881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87469C"/>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D30C4B"/>
    <w:multiLevelType w:val="hybridMultilevel"/>
    <w:tmpl w:val="ACB069B4"/>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A92F10"/>
    <w:multiLevelType w:val="hybridMultilevel"/>
    <w:tmpl w:val="8A1E2B34"/>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716CE1"/>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D863F4"/>
    <w:multiLevelType w:val="hybridMultilevel"/>
    <w:tmpl w:val="A010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
  </w:num>
  <w:num w:numId="8">
    <w:abstractNumId w:val="22"/>
  </w:num>
  <w:num w:numId="9">
    <w:abstractNumId w:val="6"/>
  </w:num>
  <w:num w:numId="10">
    <w:abstractNumId w:val="18"/>
  </w:num>
  <w:num w:numId="11">
    <w:abstractNumId w:val="3"/>
  </w:num>
  <w:num w:numId="12">
    <w:abstractNumId w:val="21"/>
  </w:num>
  <w:num w:numId="13">
    <w:abstractNumId w:val="16"/>
  </w:num>
  <w:num w:numId="14">
    <w:abstractNumId w:val="8"/>
  </w:num>
  <w:num w:numId="15">
    <w:abstractNumId w:val="7"/>
  </w:num>
  <w:num w:numId="16">
    <w:abstractNumId w:val="17"/>
  </w:num>
  <w:num w:numId="17">
    <w:abstractNumId w:val="5"/>
  </w:num>
  <w:num w:numId="18">
    <w:abstractNumId w:val="19"/>
  </w:num>
  <w:num w:numId="19">
    <w:abstractNumId w:val="2"/>
  </w:num>
  <w:num w:numId="20">
    <w:abstractNumId w:val="20"/>
  </w:num>
  <w:num w:numId="21">
    <w:abstractNumId w:val="13"/>
  </w:num>
  <w:num w:numId="22">
    <w:abstractNumId w:val="4"/>
  </w:num>
  <w:num w:numId="23">
    <w:abstractNumId w:val="11"/>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E"/>
    <w:rsid w:val="000153E4"/>
    <w:rsid w:val="00015BCE"/>
    <w:rsid w:val="00025068"/>
    <w:rsid w:val="000338CD"/>
    <w:rsid w:val="000775CE"/>
    <w:rsid w:val="000809C9"/>
    <w:rsid w:val="000828CD"/>
    <w:rsid w:val="00093BA6"/>
    <w:rsid w:val="00096B37"/>
    <w:rsid w:val="00097BEC"/>
    <w:rsid w:val="000C6F54"/>
    <w:rsid w:val="000D0BE1"/>
    <w:rsid w:val="000E3B2E"/>
    <w:rsid w:val="001073B4"/>
    <w:rsid w:val="0013497F"/>
    <w:rsid w:val="00140AB2"/>
    <w:rsid w:val="00142D2C"/>
    <w:rsid w:val="0015496E"/>
    <w:rsid w:val="0016228B"/>
    <w:rsid w:val="001648C5"/>
    <w:rsid w:val="00165192"/>
    <w:rsid w:val="0017212C"/>
    <w:rsid w:val="0017615E"/>
    <w:rsid w:val="001873D1"/>
    <w:rsid w:val="00196082"/>
    <w:rsid w:val="001A36CA"/>
    <w:rsid w:val="001E07A0"/>
    <w:rsid w:val="001F326D"/>
    <w:rsid w:val="00205DCB"/>
    <w:rsid w:val="00211DB4"/>
    <w:rsid w:val="00215905"/>
    <w:rsid w:val="00216084"/>
    <w:rsid w:val="00235595"/>
    <w:rsid w:val="002533DF"/>
    <w:rsid w:val="002613D2"/>
    <w:rsid w:val="00264C1C"/>
    <w:rsid w:val="002665B0"/>
    <w:rsid w:val="002929BD"/>
    <w:rsid w:val="002A02E8"/>
    <w:rsid w:val="002A1388"/>
    <w:rsid w:val="002A2F89"/>
    <w:rsid w:val="002C19E3"/>
    <w:rsid w:val="002D37CA"/>
    <w:rsid w:val="002D46C3"/>
    <w:rsid w:val="002D5BAC"/>
    <w:rsid w:val="002F2155"/>
    <w:rsid w:val="002F2360"/>
    <w:rsid w:val="00303239"/>
    <w:rsid w:val="00303AFC"/>
    <w:rsid w:val="00304D51"/>
    <w:rsid w:val="003068E1"/>
    <w:rsid w:val="00307FE6"/>
    <w:rsid w:val="003170F2"/>
    <w:rsid w:val="00323AE9"/>
    <w:rsid w:val="00331A0E"/>
    <w:rsid w:val="00352F95"/>
    <w:rsid w:val="00362AE3"/>
    <w:rsid w:val="00363DF7"/>
    <w:rsid w:val="0037107D"/>
    <w:rsid w:val="003925BA"/>
    <w:rsid w:val="00394C82"/>
    <w:rsid w:val="0039524C"/>
    <w:rsid w:val="003B0721"/>
    <w:rsid w:val="003C7EA1"/>
    <w:rsid w:val="003E3B1C"/>
    <w:rsid w:val="0040429E"/>
    <w:rsid w:val="0041524C"/>
    <w:rsid w:val="004374AF"/>
    <w:rsid w:val="00443609"/>
    <w:rsid w:val="004471DA"/>
    <w:rsid w:val="004632F7"/>
    <w:rsid w:val="00470F0C"/>
    <w:rsid w:val="00474C32"/>
    <w:rsid w:val="004A5852"/>
    <w:rsid w:val="004A6C35"/>
    <w:rsid w:val="004E0860"/>
    <w:rsid w:val="004E458C"/>
    <w:rsid w:val="004F4673"/>
    <w:rsid w:val="004F748D"/>
    <w:rsid w:val="0050360D"/>
    <w:rsid w:val="00506D2D"/>
    <w:rsid w:val="005116BF"/>
    <w:rsid w:val="00522232"/>
    <w:rsid w:val="005318FD"/>
    <w:rsid w:val="00543A7E"/>
    <w:rsid w:val="005451B7"/>
    <w:rsid w:val="005602DE"/>
    <w:rsid w:val="00563A3E"/>
    <w:rsid w:val="0057398B"/>
    <w:rsid w:val="00574A6C"/>
    <w:rsid w:val="0059305D"/>
    <w:rsid w:val="0059597F"/>
    <w:rsid w:val="005A49DE"/>
    <w:rsid w:val="005A4C64"/>
    <w:rsid w:val="005B480D"/>
    <w:rsid w:val="005D786F"/>
    <w:rsid w:val="005F2B50"/>
    <w:rsid w:val="005F6F55"/>
    <w:rsid w:val="00614EE5"/>
    <w:rsid w:val="0062269E"/>
    <w:rsid w:val="00624B95"/>
    <w:rsid w:val="00634D63"/>
    <w:rsid w:val="006435CA"/>
    <w:rsid w:val="00650F1E"/>
    <w:rsid w:val="00653102"/>
    <w:rsid w:val="00664C6C"/>
    <w:rsid w:val="00670587"/>
    <w:rsid w:val="00690BB2"/>
    <w:rsid w:val="006A1F46"/>
    <w:rsid w:val="006B4211"/>
    <w:rsid w:val="007248D0"/>
    <w:rsid w:val="00731A8E"/>
    <w:rsid w:val="00734C3E"/>
    <w:rsid w:val="00735EDB"/>
    <w:rsid w:val="00736583"/>
    <w:rsid w:val="00737791"/>
    <w:rsid w:val="00740512"/>
    <w:rsid w:val="007468E9"/>
    <w:rsid w:val="00751ABB"/>
    <w:rsid w:val="00763685"/>
    <w:rsid w:val="0076764D"/>
    <w:rsid w:val="00777106"/>
    <w:rsid w:val="0079236F"/>
    <w:rsid w:val="00793361"/>
    <w:rsid w:val="00796E61"/>
    <w:rsid w:val="007A01B3"/>
    <w:rsid w:val="007B35B6"/>
    <w:rsid w:val="007C273A"/>
    <w:rsid w:val="007D1E39"/>
    <w:rsid w:val="007D4B81"/>
    <w:rsid w:val="007D6BAF"/>
    <w:rsid w:val="007E1B89"/>
    <w:rsid w:val="007F085E"/>
    <w:rsid w:val="007F3582"/>
    <w:rsid w:val="008006D3"/>
    <w:rsid w:val="008273ED"/>
    <w:rsid w:val="008366C4"/>
    <w:rsid w:val="00836C8D"/>
    <w:rsid w:val="00837625"/>
    <w:rsid w:val="00840F0E"/>
    <w:rsid w:val="008450BF"/>
    <w:rsid w:val="0084621D"/>
    <w:rsid w:val="00850731"/>
    <w:rsid w:val="008511BB"/>
    <w:rsid w:val="008535CA"/>
    <w:rsid w:val="00855203"/>
    <w:rsid w:val="00883ADE"/>
    <w:rsid w:val="00896E83"/>
    <w:rsid w:val="00897706"/>
    <w:rsid w:val="008B3E9F"/>
    <w:rsid w:val="008D0EE1"/>
    <w:rsid w:val="008D152C"/>
    <w:rsid w:val="008E687B"/>
    <w:rsid w:val="008F0B5E"/>
    <w:rsid w:val="009027D7"/>
    <w:rsid w:val="00910740"/>
    <w:rsid w:val="00913DE2"/>
    <w:rsid w:val="00917616"/>
    <w:rsid w:val="00965A95"/>
    <w:rsid w:val="00992486"/>
    <w:rsid w:val="009B7693"/>
    <w:rsid w:val="009E0638"/>
    <w:rsid w:val="009E0FB3"/>
    <w:rsid w:val="009E1CC5"/>
    <w:rsid w:val="009E4F8E"/>
    <w:rsid w:val="009F554D"/>
    <w:rsid w:val="00A06FAD"/>
    <w:rsid w:val="00A11AA3"/>
    <w:rsid w:val="00A14EBD"/>
    <w:rsid w:val="00A40118"/>
    <w:rsid w:val="00A43642"/>
    <w:rsid w:val="00A53E44"/>
    <w:rsid w:val="00A55A7F"/>
    <w:rsid w:val="00A67D7B"/>
    <w:rsid w:val="00A704EC"/>
    <w:rsid w:val="00A7501F"/>
    <w:rsid w:val="00A8751C"/>
    <w:rsid w:val="00AA21E2"/>
    <w:rsid w:val="00AE5E20"/>
    <w:rsid w:val="00AF60F6"/>
    <w:rsid w:val="00B051CF"/>
    <w:rsid w:val="00B13E15"/>
    <w:rsid w:val="00B352F6"/>
    <w:rsid w:val="00B35EF0"/>
    <w:rsid w:val="00B36F20"/>
    <w:rsid w:val="00B5038B"/>
    <w:rsid w:val="00B5280D"/>
    <w:rsid w:val="00B64A7F"/>
    <w:rsid w:val="00B724D3"/>
    <w:rsid w:val="00B75363"/>
    <w:rsid w:val="00B85CE4"/>
    <w:rsid w:val="00B86298"/>
    <w:rsid w:val="00B96CB2"/>
    <w:rsid w:val="00BA1DC3"/>
    <w:rsid w:val="00BA65C7"/>
    <w:rsid w:val="00BB3BCC"/>
    <w:rsid w:val="00BC669A"/>
    <w:rsid w:val="00BD6A40"/>
    <w:rsid w:val="00BF1679"/>
    <w:rsid w:val="00C1111E"/>
    <w:rsid w:val="00C11274"/>
    <w:rsid w:val="00C33DB3"/>
    <w:rsid w:val="00C469E1"/>
    <w:rsid w:val="00C76F2C"/>
    <w:rsid w:val="00C8113C"/>
    <w:rsid w:val="00C82591"/>
    <w:rsid w:val="00C86416"/>
    <w:rsid w:val="00C93FC5"/>
    <w:rsid w:val="00C95CED"/>
    <w:rsid w:val="00CB0D82"/>
    <w:rsid w:val="00CC21BD"/>
    <w:rsid w:val="00CD587A"/>
    <w:rsid w:val="00CE004E"/>
    <w:rsid w:val="00CF0DB2"/>
    <w:rsid w:val="00CF0FC6"/>
    <w:rsid w:val="00CF1A8F"/>
    <w:rsid w:val="00CF59B8"/>
    <w:rsid w:val="00CF6A7F"/>
    <w:rsid w:val="00D11840"/>
    <w:rsid w:val="00D12B2F"/>
    <w:rsid w:val="00D1608E"/>
    <w:rsid w:val="00D45920"/>
    <w:rsid w:val="00D753D1"/>
    <w:rsid w:val="00D84029"/>
    <w:rsid w:val="00D87A00"/>
    <w:rsid w:val="00D95FAF"/>
    <w:rsid w:val="00DA6B13"/>
    <w:rsid w:val="00DB0516"/>
    <w:rsid w:val="00DC5AC2"/>
    <w:rsid w:val="00DC7E5C"/>
    <w:rsid w:val="00DD06F2"/>
    <w:rsid w:val="00DD5C2B"/>
    <w:rsid w:val="00DE244F"/>
    <w:rsid w:val="00E238E3"/>
    <w:rsid w:val="00E24B9A"/>
    <w:rsid w:val="00E41246"/>
    <w:rsid w:val="00E451F6"/>
    <w:rsid w:val="00E65732"/>
    <w:rsid w:val="00E72695"/>
    <w:rsid w:val="00E75B2F"/>
    <w:rsid w:val="00EC6944"/>
    <w:rsid w:val="00EC79F9"/>
    <w:rsid w:val="00ED2001"/>
    <w:rsid w:val="00EF14EE"/>
    <w:rsid w:val="00F11429"/>
    <w:rsid w:val="00F13065"/>
    <w:rsid w:val="00F3647C"/>
    <w:rsid w:val="00F41E28"/>
    <w:rsid w:val="00F55846"/>
    <w:rsid w:val="00F61A8A"/>
    <w:rsid w:val="00F7450C"/>
    <w:rsid w:val="00F82855"/>
    <w:rsid w:val="00F847C6"/>
    <w:rsid w:val="00F925A8"/>
    <w:rsid w:val="00F957CF"/>
    <w:rsid w:val="00FA1CB5"/>
    <w:rsid w:val="00FA3EC7"/>
    <w:rsid w:val="00FC1A61"/>
    <w:rsid w:val="00FC3C4A"/>
    <w:rsid w:val="00FD197F"/>
    <w:rsid w:val="00FE1D97"/>
    <w:rsid w:val="00FE3B84"/>
    <w:rsid w:val="00FE5B5E"/>
    <w:rsid w:val="00FE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46E"/>
  <w15:chartTrackingRefBased/>
  <w15:docId w15:val="{592AEF24-C978-4876-85E4-EAB316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92"/>
    <w:pPr>
      <w:widowControl w:val="0"/>
      <w:suppressAutoHyphens/>
    </w:pPr>
    <w:rPr>
      <w:rFonts w:ascii="Arial" w:eastAsia="Lucida Sans Unicode" w:hAnsi="Arial"/>
      <w:kern w:val="1"/>
      <w:szCs w:val="24"/>
      <w:lang w:eastAsia="en-US"/>
    </w:rPr>
  </w:style>
  <w:style w:type="paragraph" w:styleId="1">
    <w:name w:val="heading 1"/>
    <w:basedOn w:val="a"/>
    <w:next w:val="a"/>
    <w:link w:val="10"/>
    <w:uiPriority w:val="9"/>
    <w:qFormat/>
    <w:rsid w:val="00F7450C"/>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50C"/>
    <w:rPr>
      <w:rFonts w:ascii="Cambria" w:eastAsia="Times New Roman" w:hAnsi="Cambria" w:cs="Times New Roman"/>
      <w:b/>
      <w:bCs/>
      <w:color w:val="365F91"/>
      <w:sz w:val="28"/>
      <w:szCs w:val="28"/>
    </w:rPr>
  </w:style>
  <w:style w:type="paragraph" w:styleId="a3">
    <w:name w:val="Subtitle"/>
    <w:basedOn w:val="a"/>
    <w:next w:val="a"/>
    <w:link w:val="a4"/>
    <w:uiPriority w:val="11"/>
    <w:qFormat/>
    <w:rsid w:val="00F7450C"/>
    <w:pPr>
      <w:widowControl/>
      <w:numPr>
        <w:ilvl w:val="1"/>
      </w:numPr>
      <w:suppressAutoHyphens w:val="0"/>
      <w:spacing w:after="200" w:line="276" w:lineRule="auto"/>
    </w:pPr>
    <w:rPr>
      <w:rFonts w:ascii="Cambria" w:eastAsia="Times New Roman" w:hAnsi="Cambria"/>
      <w:i/>
      <w:iCs/>
      <w:color w:val="4F81BD"/>
      <w:spacing w:val="15"/>
      <w:kern w:val="0"/>
      <w:sz w:val="24"/>
    </w:rPr>
  </w:style>
  <w:style w:type="character" w:customStyle="1" w:styleId="a4">
    <w:name w:val="Подзаголовок Знак"/>
    <w:link w:val="a3"/>
    <w:uiPriority w:val="11"/>
    <w:rsid w:val="00F7450C"/>
    <w:rPr>
      <w:rFonts w:ascii="Cambria" w:eastAsia="Times New Roman" w:hAnsi="Cambria" w:cs="Times New Roman"/>
      <w:i/>
      <w:iCs/>
      <w:color w:val="4F81BD"/>
      <w:spacing w:val="15"/>
      <w:sz w:val="24"/>
      <w:szCs w:val="24"/>
    </w:rPr>
  </w:style>
  <w:style w:type="paragraph" w:styleId="a5">
    <w:name w:val="No Spacing"/>
    <w:uiPriority w:val="1"/>
    <w:qFormat/>
    <w:rsid w:val="00F7450C"/>
    <w:rPr>
      <w:sz w:val="22"/>
      <w:szCs w:val="22"/>
      <w:lang w:eastAsia="en-US"/>
    </w:rPr>
  </w:style>
  <w:style w:type="character" w:styleId="a6">
    <w:name w:val="Subtle Emphasis"/>
    <w:uiPriority w:val="19"/>
    <w:qFormat/>
    <w:rsid w:val="00F7450C"/>
    <w:rPr>
      <w:i/>
      <w:iCs/>
      <w:color w:val="808080"/>
    </w:rPr>
  </w:style>
  <w:style w:type="paragraph" w:customStyle="1" w:styleId="11">
    <w:name w:val="Цитата1"/>
    <w:basedOn w:val="a"/>
    <w:rsid w:val="00D1608E"/>
    <w:pPr>
      <w:widowControl/>
      <w:ind w:left="1" w:right="1" w:firstLine="709"/>
      <w:jc w:val="both"/>
    </w:pPr>
    <w:rPr>
      <w:rFonts w:eastAsia="Times New Roman" w:cs="Arial"/>
      <w:kern w:val="0"/>
      <w:sz w:val="22"/>
      <w:szCs w:val="20"/>
      <w:lang w:eastAsia="zh-CN"/>
    </w:rPr>
  </w:style>
  <w:style w:type="paragraph" w:styleId="a7">
    <w:name w:val="header"/>
    <w:basedOn w:val="a"/>
    <w:link w:val="a8"/>
    <w:uiPriority w:val="99"/>
    <w:unhideWhenUsed/>
    <w:rsid w:val="00F13065"/>
    <w:pPr>
      <w:tabs>
        <w:tab w:val="center" w:pos="4677"/>
        <w:tab w:val="right" w:pos="9355"/>
      </w:tabs>
    </w:pPr>
  </w:style>
  <w:style w:type="character" w:customStyle="1" w:styleId="a8">
    <w:name w:val="Верхний колонтитул Знак"/>
    <w:link w:val="a7"/>
    <w:uiPriority w:val="99"/>
    <w:rsid w:val="00F13065"/>
    <w:rPr>
      <w:rFonts w:ascii="Arial" w:eastAsia="Lucida Sans Unicode" w:hAnsi="Arial" w:cs="Times New Roman"/>
      <w:kern w:val="1"/>
      <w:sz w:val="20"/>
      <w:szCs w:val="24"/>
    </w:rPr>
  </w:style>
  <w:style w:type="paragraph" w:styleId="a9">
    <w:name w:val="footer"/>
    <w:basedOn w:val="a"/>
    <w:link w:val="aa"/>
    <w:uiPriority w:val="99"/>
    <w:unhideWhenUsed/>
    <w:rsid w:val="00F13065"/>
    <w:pPr>
      <w:tabs>
        <w:tab w:val="center" w:pos="4677"/>
        <w:tab w:val="right" w:pos="9355"/>
      </w:tabs>
    </w:pPr>
  </w:style>
  <w:style w:type="character" w:customStyle="1" w:styleId="aa">
    <w:name w:val="Нижний колонтитул Знак"/>
    <w:link w:val="a9"/>
    <w:uiPriority w:val="99"/>
    <w:rsid w:val="00F13065"/>
    <w:rPr>
      <w:rFonts w:ascii="Arial" w:eastAsia="Lucida Sans Unicode" w:hAnsi="Arial" w:cs="Times New Roman"/>
      <w:kern w:val="1"/>
      <w:sz w:val="20"/>
      <w:szCs w:val="24"/>
    </w:rPr>
  </w:style>
  <w:style w:type="paragraph" w:styleId="ab">
    <w:name w:val="List Paragraph"/>
    <w:basedOn w:val="a"/>
    <w:uiPriority w:val="34"/>
    <w:qFormat/>
    <w:rsid w:val="007C273A"/>
    <w:pPr>
      <w:ind w:left="720"/>
      <w:contextualSpacing/>
    </w:pPr>
  </w:style>
  <w:style w:type="table" w:styleId="ac">
    <w:name w:val="Table Grid"/>
    <w:basedOn w:val="a1"/>
    <w:uiPriority w:val="59"/>
    <w:rsid w:val="00AE5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363DF7"/>
    <w:rPr>
      <w:rFonts w:ascii="Segoe UI" w:hAnsi="Segoe UI" w:cs="Segoe UI"/>
      <w:sz w:val="18"/>
      <w:szCs w:val="18"/>
    </w:rPr>
  </w:style>
  <w:style w:type="character" w:customStyle="1" w:styleId="ae">
    <w:name w:val="Текст выноски Знак"/>
    <w:basedOn w:val="a0"/>
    <w:link w:val="ad"/>
    <w:uiPriority w:val="99"/>
    <w:semiHidden/>
    <w:rsid w:val="00363DF7"/>
    <w:rPr>
      <w:rFonts w:ascii="Segoe UI" w:eastAsia="Lucida Sans Unicode"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307710097">
      <w:bodyDiv w:val="1"/>
      <w:marLeft w:val="0"/>
      <w:marRight w:val="0"/>
      <w:marTop w:val="0"/>
      <w:marBottom w:val="0"/>
      <w:divBdr>
        <w:top w:val="none" w:sz="0" w:space="0" w:color="auto"/>
        <w:left w:val="none" w:sz="0" w:space="0" w:color="auto"/>
        <w:bottom w:val="none" w:sz="0" w:space="0" w:color="auto"/>
        <w:right w:val="none" w:sz="0" w:space="0" w:color="auto"/>
      </w:divBdr>
    </w:div>
    <w:div w:id="440882077">
      <w:bodyDiv w:val="1"/>
      <w:marLeft w:val="0"/>
      <w:marRight w:val="0"/>
      <w:marTop w:val="0"/>
      <w:marBottom w:val="0"/>
      <w:divBdr>
        <w:top w:val="none" w:sz="0" w:space="0" w:color="auto"/>
        <w:left w:val="none" w:sz="0" w:space="0" w:color="auto"/>
        <w:bottom w:val="none" w:sz="0" w:space="0" w:color="auto"/>
        <w:right w:val="none" w:sz="0" w:space="0" w:color="auto"/>
      </w:divBdr>
    </w:div>
    <w:div w:id="1141994113">
      <w:bodyDiv w:val="1"/>
      <w:marLeft w:val="0"/>
      <w:marRight w:val="0"/>
      <w:marTop w:val="0"/>
      <w:marBottom w:val="0"/>
      <w:divBdr>
        <w:top w:val="none" w:sz="0" w:space="0" w:color="auto"/>
        <w:left w:val="none" w:sz="0" w:space="0" w:color="auto"/>
        <w:bottom w:val="none" w:sz="0" w:space="0" w:color="auto"/>
        <w:right w:val="none" w:sz="0" w:space="0" w:color="auto"/>
      </w:divBdr>
    </w:div>
    <w:div w:id="1209805238">
      <w:bodyDiv w:val="1"/>
      <w:marLeft w:val="0"/>
      <w:marRight w:val="0"/>
      <w:marTop w:val="0"/>
      <w:marBottom w:val="0"/>
      <w:divBdr>
        <w:top w:val="none" w:sz="0" w:space="0" w:color="auto"/>
        <w:left w:val="none" w:sz="0" w:space="0" w:color="auto"/>
        <w:bottom w:val="none" w:sz="0" w:space="0" w:color="auto"/>
        <w:right w:val="none" w:sz="0" w:space="0" w:color="auto"/>
      </w:divBdr>
    </w:div>
    <w:div w:id="17948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490E-83C1-4082-B526-5695F5C0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Ахиджанов Артур Эдуардович</cp:lastModifiedBy>
  <cp:revision>2</cp:revision>
  <cp:lastPrinted>2020-12-25T13:16:00Z</cp:lastPrinted>
  <dcterms:created xsi:type="dcterms:W3CDTF">2020-12-29T10:54:00Z</dcterms:created>
  <dcterms:modified xsi:type="dcterms:W3CDTF">2020-12-29T10:54:00Z</dcterms:modified>
</cp:coreProperties>
</file>